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FB" w:rsidRPr="00F111DE" w:rsidRDefault="002150FB" w:rsidP="009B044A">
      <w:pPr>
        <w:jc w:val="center"/>
        <w:rPr>
          <w:b/>
          <w:bCs/>
          <w:sz w:val="24"/>
          <w:szCs w:val="24"/>
        </w:rPr>
      </w:pPr>
    </w:p>
    <w:p w:rsidR="009B044A" w:rsidRPr="00F111DE" w:rsidRDefault="009B044A" w:rsidP="009B044A">
      <w:pPr>
        <w:jc w:val="center"/>
        <w:rPr>
          <w:b/>
          <w:bCs/>
          <w:sz w:val="24"/>
          <w:szCs w:val="24"/>
        </w:rPr>
      </w:pPr>
      <w:r w:rsidRPr="00F111DE">
        <w:rPr>
          <w:b/>
          <w:bCs/>
          <w:sz w:val="24"/>
          <w:szCs w:val="24"/>
        </w:rPr>
        <w:t>ДОГОВОР</w:t>
      </w:r>
    </w:p>
    <w:p w:rsidR="009B044A" w:rsidRPr="00F111DE" w:rsidRDefault="009B044A" w:rsidP="009B044A">
      <w:pPr>
        <w:jc w:val="center"/>
        <w:rPr>
          <w:b/>
          <w:bCs/>
          <w:sz w:val="24"/>
          <w:szCs w:val="24"/>
        </w:rPr>
      </w:pPr>
      <w:r w:rsidRPr="00F111DE">
        <w:rPr>
          <w:b/>
          <w:bCs/>
          <w:sz w:val="24"/>
          <w:szCs w:val="24"/>
        </w:rPr>
        <w:t>ЗА СТУДЕНТСКА МОБИЛНОСТ С ЦЕЛ ОБУЧЕНИЕ</w:t>
      </w:r>
      <w:r w:rsidR="00C14453" w:rsidRPr="00F111DE">
        <w:rPr>
          <w:b/>
          <w:bCs/>
          <w:sz w:val="24"/>
          <w:szCs w:val="24"/>
        </w:rPr>
        <w:t xml:space="preserve"> МЕЖДУ ПРОГРАМНИ ДЪРЖАВИ</w:t>
      </w:r>
      <w:r w:rsidR="00D756E7" w:rsidRPr="00F111DE">
        <w:rPr>
          <w:b/>
          <w:bCs/>
          <w:sz w:val="24"/>
          <w:szCs w:val="24"/>
        </w:rPr>
        <w:t xml:space="preserve"> ПО ПРОГРАМА „ЕРАЗЪМ+“</w:t>
      </w:r>
    </w:p>
    <w:p w:rsidR="009B044A" w:rsidRPr="00F111DE" w:rsidRDefault="009B044A" w:rsidP="009B044A">
      <w:pPr>
        <w:jc w:val="center"/>
        <w:rPr>
          <w:sz w:val="24"/>
          <w:szCs w:val="24"/>
        </w:rPr>
      </w:pPr>
      <w:r w:rsidRPr="00F111DE">
        <w:rPr>
          <w:b/>
          <w:bCs/>
          <w:sz w:val="24"/>
          <w:szCs w:val="24"/>
        </w:rPr>
        <w:t>№</w:t>
      </w:r>
      <w:r w:rsidRPr="00F111DE">
        <w:rPr>
          <w:sz w:val="24"/>
          <w:szCs w:val="24"/>
        </w:rPr>
        <w:t xml:space="preserve"> </w:t>
      </w:r>
      <w:r w:rsidR="00BD7AE3" w:rsidRPr="00F111DE">
        <w:rPr>
          <w:b/>
          <w:sz w:val="24"/>
          <w:szCs w:val="24"/>
        </w:rPr>
        <w:t>2018-1-BG01-KA103-047084</w:t>
      </w:r>
    </w:p>
    <w:p w:rsidR="009B044A" w:rsidRPr="00F111DE" w:rsidRDefault="000866B6" w:rsidP="009B044A">
      <w:pPr>
        <w:jc w:val="center"/>
        <w:rPr>
          <w:i/>
          <w:sz w:val="24"/>
          <w:szCs w:val="24"/>
        </w:rPr>
      </w:pPr>
      <w:r w:rsidRPr="00F111DE">
        <w:rPr>
          <w:i/>
          <w:sz w:val="24"/>
          <w:szCs w:val="24"/>
        </w:rPr>
        <w:t>(</w:t>
      </w:r>
      <w:r w:rsidR="009B044A" w:rsidRPr="00F111DE">
        <w:rPr>
          <w:i/>
          <w:iCs/>
          <w:sz w:val="24"/>
          <w:szCs w:val="24"/>
        </w:rPr>
        <w:t xml:space="preserve">да бъде упоменаван </w:t>
      </w:r>
      <w:r w:rsidR="009B044A" w:rsidRPr="00F111DE">
        <w:rPr>
          <w:b/>
          <w:i/>
          <w:iCs/>
          <w:sz w:val="24"/>
          <w:szCs w:val="24"/>
          <w:u w:val="single"/>
        </w:rPr>
        <w:t>винаги</w:t>
      </w:r>
      <w:r w:rsidR="009B044A" w:rsidRPr="00F111DE">
        <w:rPr>
          <w:b/>
          <w:i/>
          <w:iCs/>
          <w:sz w:val="24"/>
          <w:szCs w:val="24"/>
        </w:rPr>
        <w:t xml:space="preserve"> </w:t>
      </w:r>
      <w:r w:rsidR="009B044A" w:rsidRPr="00F111DE">
        <w:rPr>
          <w:i/>
          <w:iCs/>
          <w:sz w:val="24"/>
          <w:szCs w:val="24"/>
        </w:rPr>
        <w:t>при кореспонденция</w:t>
      </w:r>
      <w:r w:rsidRPr="00F111DE">
        <w:rPr>
          <w:i/>
          <w:sz w:val="24"/>
          <w:szCs w:val="24"/>
        </w:rPr>
        <w:t>)</w:t>
      </w:r>
    </w:p>
    <w:p w:rsidR="002150FB" w:rsidRPr="00F111DE" w:rsidRDefault="002150FB" w:rsidP="009B044A">
      <w:pPr>
        <w:jc w:val="center"/>
        <w:rPr>
          <w:sz w:val="24"/>
          <w:szCs w:val="24"/>
        </w:rPr>
      </w:pPr>
    </w:p>
    <w:p w:rsidR="002150FB" w:rsidRPr="00F111DE" w:rsidRDefault="00E050B9" w:rsidP="009B044A">
      <w:pPr>
        <w:jc w:val="center"/>
        <w:rPr>
          <w:sz w:val="24"/>
          <w:szCs w:val="24"/>
        </w:rPr>
      </w:pPr>
      <w:r w:rsidRPr="00F111DE">
        <w:rPr>
          <w:sz w:val="24"/>
          <w:szCs w:val="24"/>
        </w:rPr>
        <w:t>Академична година 2018/2019</w:t>
      </w:r>
    </w:p>
    <w:p w:rsidR="009B044A" w:rsidRPr="00F111DE" w:rsidRDefault="002150FB" w:rsidP="002150FB">
      <w:pPr>
        <w:jc w:val="center"/>
        <w:rPr>
          <w:rStyle w:val="shorttext"/>
          <w:sz w:val="24"/>
          <w:szCs w:val="24"/>
        </w:rPr>
      </w:pPr>
      <w:r w:rsidRPr="00D40985">
        <w:rPr>
          <w:rStyle w:val="shorttext"/>
          <w:sz w:val="24"/>
          <w:szCs w:val="24"/>
          <w:highlight w:val="green"/>
        </w:rPr>
        <w:t>№</w:t>
      </w:r>
      <w:r w:rsidRPr="00F111DE">
        <w:rPr>
          <w:rStyle w:val="shorttext"/>
          <w:sz w:val="24"/>
          <w:szCs w:val="24"/>
        </w:rPr>
        <w:t xml:space="preserve"> </w:t>
      </w:r>
    </w:p>
    <w:p w:rsidR="00F309BD" w:rsidRPr="00F111DE" w:rsidRDefault="00F309BD" w:rsidP="005D4353">
      <w:pPr>
        <w:rPr>
          <w:rStyle w:val="shorttext"/>
          <w:sz w:val="24"/>
          <w:szCs w:val="24"/>
        </w:rPr>
      </w:pPr>
    </w:p>
    <w:p w:rsidR="006578F9" w:rsidRPr="00F111DE" w:rsidRDefault="006578F9" w:rsidP="005D4353">
      <w:pPr>
        <w:rPr>
          <w:rStyle w:val="shorttext"/>
          <w:sz w:val="24"/>
          <w:szCs w:val="24"/>
        </w:rPr>
      </w:pPr>
    </w:p>
    <w:p w:rsidR="006578F9" w:rsidRPr="00F111DE" w:rsidRDefault="006578F9" w:rsidP="006578F9">
      <w:pPr>
        <w:rPr>
          <w:sz w:val="24"/>
          <w:szCs w:val="24"/>
        </w:rPr>
      </w:pPr>
      <w:r w:rsidRPr="00D40985">
        <w:rPr>
          <w:sz w:val="24"/>
          <w:szCs w:val="24"/>
          <w:highlight w:val="green"/>
        </w:rPr>
        <w:t>Днес</w:t>
      </w:r>
      <w:r w:rsidR="000866B6" w:rsidRPr="00D40985">
        <w:rPr>
          <w:sz w:val="24"/>
          <w:szCs w:val="24"/>
          <w:highlight w:val="green"/>
        </w:rPr>
        <w:t>,</w:t>
      </w:r>
      <w:r w:rsidR="009E26D8" w:rsidRPr="00D40985">
        <w:rPr>
          <w:sz w:val="24"/>
          <w:szCs w:val="24"/>
          <w:highlight w:val="green"/>
        </w:rPr>
        <w:t xml:space="preserve"> ………….,</w:t>
      </w:r>
      <w:r w:rsidRPr="00F111DE">
        <w:rPr>
          <w:sz w:val="24"/>
          <w:szCs w:val="24"/>
        </w:rPr>
        <w:t xml:space="preserve"> в гр. </w:t>
      </w:r>
      <w:r w:rsidR="002150FB" w:rsidRPr="00F111DE">
        <w:rPr>
          <w:sz w:val="24"/>
          <w:szCs w:val="24"/>
        </w:rPr>
        <w:t>София</w:t>
      </w:r>
      <w:r w:rsidRPr="00F111DE">
        <w:rPr>
          <w:sz w:val="24"/>
          <w:szCs w:val="24"/>
        </w:rPr>
        <w:t>:</w:t>
      </w:r>
    </w:p>
    <w:p w:rsidR="006578F9" w:rsidRPr="00F111DE" w:rsidRDefault="006578F9" w:rsidP="006578F9">
      <w:pPr>
        <w:rPr>
          <w:sz w:val="24"/>
          <w:szCs w:val="24"/>
        </w:rPr>
      </w:pPr>
    </w:p>
    <w:p w:rsidR="006578F9" w:rsidRPr="00F111DE" w:rsidRDefault="006578F9" w:rsidP="006578F9">
      <w:pPr>
        <w:rPr>
          <w:b/>
          <w:bCs/>
          <w:sz w:val="24"/>
          <w:szCs w:val="24"/>
        </w:rPr>
      </w:pPr>
      <w:r w:rsidRPr="00F111DE">
        <w:rPr>
          <w:b/>
          <w:bCs/>
          <w:sz w:val="24"/>
          <w:szCs w:val="24"/>
        </w:rPr>
        <w:t>1</w:t>
      </w:r>
      <w:r w:rsidR="0076622C" w:rsidRPr="00F111DE">
        <w:rPr>
          <w:b/>
          <w:bCs/>
          <w:sz w:val="24"/>
          <w:szCs w:val="24"/>
        </w:rPr>
        <w:t>.</w:t>
      </w:r>
      <w:r w:rsidRPr="00F111DE">
        <w:rPr>
          <w:b/>
          <w:bCs/>
          <w:sz w:val="24"/>
          <w:szCs w:val="24"/>
        </w:rPr>
        <w:t xml:space="preserve"> </w:t>
      </w:r>
      <w:r w:rsidR="002150FB" w:rsidRPr="00F111DE">
        <w:rPr>
          <w:b/>
          <w:bCs/>
          <w:sz w:val="24"/>
          <w:szCs w:val="24"/>
        </w:rPr>
        <w:t>Нов български университет</w:t>
      </w:r>
    </w:p>
    <w:p w:rsidR="00C22FC8" w:rsidRPr="00F111DE" w:rsidRDefault="006578F9" w:rsidP="006578F9">
      <w:pPr>
        <w:rPr>
          <w:sz w:val="24"/>
          <w:szCs w:val="24"/>
        </w:rPr>
      </w:pPr>
      <w:r w:rsidRPr="00F111DE">
        <w:rPr>
          <w:sz w:val="24"/>
          <w:szCs w:val="24"/>
        </w:rPr>
        <w:t>Еразъм код</w:t>
      </w:r>
      <w:r w:rsidR="00C22FC8" w:rsidRPr="00F111DE">
        <w:rPr>
          <w:sz w:val="24"/>
          <w:szCs w:val="24"/>
        </w:rPr>
        <w:t>:</w:t>
      </w:r>
      <w:r w:rsidR="002150FB" w:rsidRPr="00F111DE">
        <w:rPr>
          <w:sz w:val="24"/>
          <w:szCs w:val="24"/>
        </w:rPr>
        <w:t xml:space="preserve"> BG SOFIA02</w:t>
      </w:r>
    </w:p>
    <w:p w:rsidR="006578F9" w:rsidRPr="00F111DE" w:rsidRDefault="00C22FC8" w:rsidP="006578F9">
      <w:pPr>
        <w:rPr>
          <w:sz w:val="24"/>
          <w:szCs w:val="24"/>
        </w:rPr>
      </w:pPr>
      <w:r w:rsidRPr="00F111DE">
        <w:rPr>
          <w:sz w:val="24"/>
          <w:szCs w:val="24"/>
        </w:rPr>
        <w:t>Б</w:t>
      </w:r>
      <w:r w:rsidR="006578F9" w:rsidRPr="00F111DE">
        <w:rPr>
          <w:sz w:val="24"/>
          <w:szCs w:val="24"/>
        </w:rPr>
        <w:t>УЛСТАТ:</w:t>
      </w:r>
      <w:r w:rsidR="002150FB" w:rsidRPr="00F111DE">
        <w:rPr>
          <w:sz w:val="24"/>
          <w:szCs w:val="24"/>
        </w:rPr>
        <w:t xml:space="preserve"> 000677803</w:t>
      </w:r>
    </w:p>
    <w:p w:rsidR="006578F9" w:rsidRPr="00F111DE" w:rsidRDefault="006578F9" w:rsidP="006578F9">
      <w:pPr>
        <w:rPr>
          <w:sz w:val="24"/>
          <w:szCs w:val="24"/>
        </w:rPr>
      </w:pPr>
      <w:r w:rsidRPr="00F111DE">
        <w:rPr>
          <w:sz w:val="24"/>
          <w:szCs w:val="24"/>
        </w:rPr>
        <w:t xml:space="preserve">Седалище и адрес на управление: </w:t>
      </w:r>
      <w:r w:rsidR="002150FB" w:rsidRPr="00F111DE">
        <w:rPr>
          <w:sz w:val="24"/>
          <w:szCs w:val="24"/>
        </w:rPr>
        <w:t xml:space="preserve">1618 София, ул. </w:t>
      </w:r>
      <w:r w:rsidR="000866B6" w:rsidRPr="00F111DE">
        <w:rPr>
          <w:sz w:val="24"/>
          <w:szCs w:val="24"/>
        </w:rPr>
        <w:t>„</w:t>
      </w:r>
      <w:r w:rsidR="002150FB" w:rsidRPr="00F111DE">
        <w:rPr>
          <w:sz w:val="24"/>
          <w:szCs w:val="24"/>
        </w:rPr>
        <w:t>Монтевидео</w:t>
      </w:r>
      <w:r w:rsidR="000866B6" w:rsidRPr="00F111DE">
        <w:rPr>
          <w:sz w:val="24"/>
          <w:szCs w:val="24"/>
        </w:rPr>
        <w:t>“</w:t>
      </w:r>
      <w:r w:rsidR="002150FB" w:rsidRPr="00F111DE">
        <w:rPr>
          <w:sz w:val="24"/>
          <w:szCs w:val="24"/>
        </w:rPr>
        <w:t xml:space="preserve"> № 21</w:t>
      </w:r>
    </w:p>
    <w:p w:rsidR="006578F9" w:rsidRPr="00F111DE" w:rsidRDefault="006578F9" w:rsidP="006578F9">
      <w:pPr>
        <w:rPr>
          <w:sz w:val="24"/>
          <w:szCs w:val="24"/>
        </w:rPr>
      </w:pPr>
      <w:r w:rsidRPr="00F111DE">
        <w:rPr>
          <w:sz w:val="24"/>
          <w:szCs w:val="24"/>
        </w:rPr>
        <w:t>Телефон:</w:t>
      </w:r>
      <w:r w:rsidR="002150FB" w:rsidRPr="00F111DE">
        <w:rPr>
          <w:sz w:val="24"/>
          <w:szCs w:val="24"/>
        </w:rPr>
        <w:t xml:space="preserve"> 0035928110647; 0035928110220</w:t>
      </w:r>
    </w:p>
    <w:p w:rsidR="006578F9" w:rsidRPr="00F111DE" w:rsidRDefault="006578F9" w:rsidP="005D4353">
      <w:pPr>
        <w:rPr>
          <w:rStyle w:val="shorttext"/>
          <w:sz w:val="24"/>
          <w:szCs w:val="24"/>
        </w:rPr>
      </w:pPr>
      <w:r w:rsidRPr="00F111DE">
        <w:rPr>
          <w:sz w:val="24"/>
          <w:szCs w:val="24"/>
        </w:rPr>
        <w:t xml:space="preserve">E-mail: </w:t>
      </w:r>
      <w:hyperlink r:id="rId8" w:history="1">
        <w:r w:rsidR="002150FB" w:rsidRPr="00F111DE">
          <w:rPr>
            <w:rStyle w:val="Hyperlink"/>
            <w:sz w:val="24"/>
            <w:szCs w:val="24"/>
          </w:rPr>
          <w:t>mcvetkova@nbu.bg</w:t>
        </w:r>
      </w:hyperlink>
      <w:r w:rsidR="002150FB" w:rsidRPr="00F111DE">
        <w:rPr>
          <w:sz w:val="24"/>
          <w:szCs w:val="24"/>
        </w:rPr>
        <w:t xml:space="preserve">; </w:t>
      </w:r>
      <w:hyperlink r:id="rId9" w:history="1">
        <w:r w:rsidR="00EC4C26" w:rsidRPr="00F111DE">
          <w:rPr>
            <w:rStyle w:val="Hyperlink"/>
            <w:sz w:val="24"/>
            <w:szCs w:val="24"/>
          </w:rPr>
          <w:t>skaldaramova@nbu.bg</w:t>
        </w:r>
      </w:hyperlink>
      <w:r w:rsidR="00EC4C26" w:rsidRPr="00F111DE">
        <w:rPr>
          <w:sz w:val="24"/>
          <w:szCs w:val="24"/>
        </w:rPr>
        <w:t xml:space="preserve">; </w:t>
      </w:r>
      <w:hyperlink r:id="rId10" w:history="1">
        <w:r w:rsidR="00EC4C26" w:rsidRPr="00F111DE">
          <w:rPr>
            <w:rStyle w:val="Hyperlink"/>
            <w:sz w:val="24"/>
            <w:szCs w:val="24"/>
          </w:rPr>
          <w:t>erasmus@nbu.bg</w:t>
        </w:r>
      </w:hyperlink>
    </w:p>
    <w:p w:rsidR="006578F9" w:rsidRPr="00F111DE" w:rsidRDefault="006578F9" w:rsidP="005D4353">
      <w:pPr>
        <w:rPr>
          <w:rStyle w:val="shorttext"/>
          <w:sz w:val="24"/>
          <w:szCs w:val="24"/>
        </w:rPr>
      </w:pPr>
    </w:p>
    <w:p w:rsidR="00C22FC8" w:rsidRPr="00F111DE" w:rsidRDefault="00F309BD" w:rsidP="002150FB">
      <w:pPr>
        <w:jc w:val="both"/>
        <w:rPr>
          <w:sz w:val="24"/>
          <w:szCs w:val="24"/>
        </w:rPr>
      </w:pPr>
      <w:r w:rsidRPr="00F111DE">
        <w:rPr>
          <w:sz w:val="24"/>
          <w:szCs w:val="24"/>
        </w:rPr>
        <w:t>Наричан</w:t>
      </w:r>
      <w:r w:rsidR="00C22FC8" w:rsidRPr="00F111DE">
        <w:rPr>
          <w:sz w:val="24"/>
          <w:szCs w:val="24"/>
        </w:rPr>
        <w:t xml:space="preserve"> </w:t>
      </w:r>
      <w:r w:rsidRPr="00F111DE">
        <w:rPr>
          <w:sz w:val="24"/>
          <w:szCs w:val="24"/>
        </w:rPr>
        <w:t xml:space="preserve">по-нататък </w:t>
      </w:r>
      <w:r w:rsidRPr="00F111DE">
        <w:rPr>
          <w:b/>
          <w:sz w:val="24"/>
          <w:szCs w:val="24"/>
        </w:rPr>
        <w:t>"</w:t>
      </w:r>
      <w:r w:rsidR="002150FB" w:rsidRPr="00F111DE">
        <w:rPr>
          <w:b/>
          <w:sz w:val="24"/>
          <w:szCs w:val="24"/>
        </w:rPr>
        <w:t>НБУ"</w:t>
      </w:r>
      <w:r w:rsidR="002150FB" w:rsidRPr="00F111DE">
        <w:rPr>
          <w:sz w:val="24"/>
          <w:szCs w:val="24"/>
        </w:rPr>
        <w:t xml:space="preserve">, </w:t>
      </w:r>
      <w:r w:rsidRPr="00F111DE">
        <w:rPr>
          <w:sz w:val="24"/>
          <w:szCs w:val="24"/>
        </w:rPr>
        <w:t>представляван за целите на подписването на настоящ</w:t>
      </w:r>
      <w:r w:rsidR="00536D91" w:rsidRPr="00F111DE">
        <w:rPr>
          <w:sz w:val="24"/>
          <w:szCs w:val="24"/>
        </w:rPr>
        <w:t>ия</w:t>
      </w:r>
      <w:r w:rsidRPr="00F111DE">
        <w:rPr>
          <w:sz w:val="24"/>
          <w:szCs w:val="24"/>
        </w:rPr>
        <w:t xml:space="preserve"> </w:t>
      </w:r>
      <w:r w:rsidR="00536D91" w:rsidRPr="00F111DE">
        <w:rPr>
          <w:sz w:val="24"/>
          <w:szCs w:val="24"/>
        </w:rPr>
        <w:t xml:space="preserve">Договор </w:t>
      </w:r>
      <w:r w:rsidRPr="00F111DE">
        <w:rPr>
          <w:sz w:val="24"/>
          <w:szCs w:val="24"/>
        </w:rPr>
        <w:t xml:space="preserve">от </w:t>
      </w:r>
      <w:r w:rsidR="002150FB" w:rsidRPr="00F111DE">
        <w:rPr>
          <w:sz w:val="24"/>
          <w:szCs w:val="24"/>
        </w:rPr>
        <w:t xml:space="preserve">проф. д-р Пламен Бочков – Ректор, </w:t>
      </w:r>
      <w:r w:rsidR="00737CBA" w:rsidRPr="00F111DE">
        <w:rPr>
          <w:sz w:val="24"/>
          <w:szCs w:val="24"/>
        </w:rPr>
        <w:t>от една страна, и</w:t>
      </w:r>
      <w:r w:rsidR="004338EC" w:rsidRPr="00F111DE">
        <w:rPr>
          <w:sz w:val="24"/>
          <w:szCs w:val="24"/>
        </w:rPr>
        <w:t xml:space="preserve"> </w:t>
      </w:r>
    </w:p>
    <w:p w:rsidR="00C22FC8" w:rsidRPr="00F111DE" w:rsidRDefault="00C22FC8" w:rsidP="00536D91">
      <w:pPr>
        <w:rPr>
          <w:sz w:val="24"/>
          <w:szCs w:val="24"/>
        </w:rPr>
      </w:pPr>
    </w:p>
    <w:p w:rsidR="00536D91" w:rsidRPr="00D40985" w:rsidRDefault="00536D91" w:rsidP="00536D91">
      <w:pPr>
        <w:rPr>
          <w:b/>
          <w:sz w:val="24"/>
          <w:szCs w:val="24"/>
          <w:highlight w:val="yellow"/>
        </w:rPr>
      </w:pPr>
      <w:r w:rsidRPr="00D40985">
        <w:rPr>
          <w:b/>
          <w:sz w:val="24"/>
          <w:szCs w:val="24"/>
          <w:highlight w:val="yellow"/>
        </w:rPr>
        <w:t>2. ……………………………………………………………………………………………….</w:t>
      </w:r>
    </w:p>
    <w:p w:rsidR="00536D91" w:rsidRPr="00D40985" w:rsidRDefault="000866B6" w:rsidP="000866B6">
      <w:pPr>
        <w:jc w:val="center"/>
        <w:rPr>
          <w:sz w:val="24"/>
          <w:szCs w:val="24"/>
          <w:highlight w:val="yellow"/>
        </w:rPr>
      </w:pPr>
      <w:r w:rsidRPr="00D40985">
        <w:rPr>
          <w:i/>
          <w:iCs/>
          <w:sz w:val="24"/>
          <w:szCs w:val="24"/>
          <w:highlight w:val="yellow"/>
        </w:rPr>
        <w:t>(</w:t>
      </w:r>
      <w:r w:rsidR="009E26D8" w:rsidRPr="00D40985">
        <w:rPr>
          <w:i/>
          <w:iCs/>
          <w:sz w:val="24"/>
          <w:szCs w:val="24"/>
          <w:highlight w:val="yellow"/>
        </w:rPr>
        <w:t>трите имена</w:t>
      </w:r>
      <w:r w:rsidR="00F111DE" w:rsidRPr="00D40985">
        <w:rPr>
          <w:i/>
          <w:iCs/>
          <w:sz w:val="24"/>
          <w:szCs w:val="24"/>
          <w:highlight w:val="yellow"/>
        </w:rPr>
        <w:t xml:space="preserve"> на студен</w:t>
      </w:r>
      <w:r w:rsidR="00536D91" w:rsidRPr="00D40985">
        <w:rPr>
          <w:i/>
          <w:iCs/>
          <w:sz w:val="24"/>
          <w:szCs w:val="24"/>
          <w:highlight w:val="yellow"/>
        </w:rPr>
        <w:t>та</w:t>
      </w:r>
      <w:r w:rsidRPr="00D40985">
        <w:rPr>
          <w:i/>
          <w:iCs/>
          <w:sz w:val="24"/>
          <w:szCs w:val="24"/>
          <w:highlight w:val="yellow"/>
        </w:rPr>
        <w:t>)</w:t>
      </w:r>
    </w:p>
    <w:p w:rsidR="00536D91" w:rsidRPr="00D40985" w:rsidRDefault="00536D91" w:rsidP="00536D91">
      <w:pPr>
        <w:rPr>
          <w:sz w:val="24"/>
          <w:szCs w:val="24"/>
          <w:highlight w:val="yellow"/>
        </w:rPr>
      </w:pPr>
      <w:r w:rsidRPr="00D40985">
        <w:rPr>
          <w:sz w:val="24"/>
          <w:szCs w:val="24"/>
          <w:highlight w:val="yellow"/>
        </w:rPr>
        <w:t>ЕГН: ……………………………………</w:t>
      </w:r>
      <w:r w:rsidR="00737CBA" w:rsidRPr="00D40985">
        <w:rPr>
          <w:sz w:val="24"/>
          <w:szCs w:val="24"/>
          <w:highlight w:val="yellow"/>
        </w:rPr>
        <w:t>………………………………………………………..</w:t>
      </w:r>
    </w:p>
    <w:p w:rsidR="00737CBA" w:rsidRPr="00D40985" w:rsidRDefault="00737CBA" w:rsidP="00536D91">
      <w:pPr>
        <w:rPr>
          <w:sz w:val="24"/>
          <w:szCs w:val="24"/>
          <w:highlight w:val="yellow"/>
        </w:rPr>
      </w:pPr>
      <w:r w:rsidRPr="00D40985">
        <w:rPr>
          <w:sz w:val="24"/>
          <w:szCs w:val="24"/>
          <w:highlight w:val="yellow"/>
        </w:rPr>
        <w:t>Националност</w:t>
      </w:r>
      <w:r w:rsidR="00DE51EF" w:rsidRPr="00D40985">
        <w:rPr>
          <w:sz w:val="24"/>
          <w:szCs w:val="24"/>
          <w:highlight w:val="yellow"/>
        </w:rPr>
        <w:t>:………………………………………………………………………………….</w:t>
      </w:r>
    </w:p>
    <w:p w:rsidR="00536D91" w:rsidRPr="00D40985" w:rsidRDefault="00536D91" w:rsidP="00536D91">
      <w:pPr>
        <w:rPr>
          <w:sz w:val="24"/>
          <w:szCs w:val="24"/>
          <w:highlight w:val="yellow"/>
        </w:rPr>
      </w:pPr>
      <w:r w:rsidRPr="00D40985">
        <w:rPr>
          <w:sz w:val="24"/>
          <w:szCs w:val="24"/>
          <w:highlight w:val="yellow"/>
        </w:rPr>
        <w:t>Постоянен адрес:</w:t>
      </w:r>
      <w:r w:rsidR="00737CBA" w:rsidRPr="00D40985">
        <w:rPr>
          <w:sz w:val="24"/>
          <w:szCs w:val="24"/>
          <w:highlight w:val="yellow"/>
        </w:rPr>
        <w:t xml:space="preserve"> ………………………………………………………………………………</w:t>
      </w:r>
    </w:p>
    <w:p w:rsidR="00536D91" w:rsidRPr="00D40985" w:rsidRDefault="00536D91" w:rsidP="00536D91">
      <w:pPr>
        <w:rPr>
          <w:sz w:val="24"/>
          <w:szCs w:val="24"/>
          <w:highlight w:val="yellow"/>
        </w:rPr>
      </w:pPr>
      <w:r w:rsidRPr="00D40985">
        <w:rPr>
          <w:sz w:val="24"/>
          <w:szCs w:val="24"/>
          <w:highlight w:val="yellow"/>
        </w:rPr>
        <w:t>Телефон: …………………………………………………,</w:t>
      </w:r>
      <w:r w:rsidR="00737CBA" w:rsidRPr="00D40985">
        <w:rPr>
          <w:sz w:val="24"/>
          <w:szCs w:val="24"/>
          <w:highlight w:val="yellow"/>
        </w:rPr>
        <w:t>…………………………………….</w:t>
      </w:r>
    </w:p>
    <w:p w:rsidR="00E071DD" w:rsidRPr="00D40985" w:rsidRDefault="00536D91" w:rsidP="00536D91">
      <w:pPr>
        <w:rPr>
          <w:sz w:val="24"/>
          <w:szCs w:val="24"/>
          <w:highlight w:val="yellow"/>
        </w:rPr>
      </w:pPr>
      <w:r w:rsidRPr="00D40985">
        <w:rPr>
          <w:sz w:val="24"/>
          <w:szCs w:val="24"/>
          <w:highlight w:val="yellow"/>
        </w:rPr>
        <w:t>E-mail: …………………………………………………,</w:t>
      </w:r>
      <w:r w:rsidR="00D756E7" w:rsidRPr="00D40985">
        <w:rPr>
          <w:sz w:val="24"/>
          <w:szCs w:val="24"/>
          <w:highlight w:val="yellow"/>
        </w:rPr>
        <w:t>………………………………………</w:t>
      </w:r>
    </w:p>
    <w:p w:rsidR="007264C1" w:rsidRPr="00D40985" w:rsidRDefault="007264C1" w:rsidP="00536D91">
      <w:pPr>
        <w:rPr>
          <w:sz w:val="24"/>
          <w:szCs w:val="24"/>
          <w:highlight w:val="yellow"/>
        </w:rPr>
      </w:pPr>
      <w:r w:rsidRPr="00D40985">
        <w:rPr>
          <w:sz w:val="24"/>
          <w:szCs w:val="24"/>
          <w:highlight w:val="yellow"/>
        </w:rPr>
        <w:t>Пол:</w:t>
      </w:r>
      <w:r w:rsidR="000866B6" w:rsidRPr="00D40985">
        <w:rPr>
          <w:sz w:val="24"/>
          <w:szCs w:val="24"/>
          <w:highlight w:val="yellow"/>
        </w:rPr>
        <w:t xml:space="preserve"> </w:t>
      </w:r>
      <w:r w:rsidRPr="00D40985">
        <w:rPr>
          <w:sz w:val="24"/>
          <w:szCs w:val="24"/>
          <w:highlight w:val="yellow"/>
        </w:rPr>
        <w:t>[М/Ж] ..................................</w:t>
      </w:r>
      <w:r w:rsidR="00E45C31" w:rsidRPr="00D40985">
        <w:rPr>
          <w:sz w:val="24"/>
          <w:szCs w:val="24"/>
          <w:highlight w:val="yellow"/>
        </w:rPr>
        <w:t xml:space="preserve"> Академична година: 20…/20…</w:t>
      </w:r>
    </w:p>
    <w:p w:rsidR="00E071DD" w:rsidRPr="00D40985" w:rsidRDefault="002B0C09" w:rsidP="00E071DD">
      <w:pPr>
        <w:rPr>
          <w:sz w:val="24"/>
          <w:szCs w:val="24"/>
          <w:highlight w:val="yellow"/>
        </w:rPr>
      </w:pPr>
      <w:r w:rsidRPr="00D40985">
        <w:rPr>
          <w:sz w:val="24"/>
          <w:szCs w:val="24"/>
          <w:highlight w:val="yellow"/>
        </w:rPr>
        <w:t>Степен на обучение</w:t>
      </w:r>
      <w:r w:rsidR="00E071DD" w:rsidRPr="00D40985">
        <w:rPr>
          <w:sz w:val="24"/>
          <w:szCs w:val="24"/>
          <w:highlight w:val="yellow"/>
        </w:rPr>
        <w:t xml:space="preserve">: </w:t>
      </w:r>
      <w:r w:rsidR="002150FB" w:rsidRPr="00D40985">
        <w:rPr>
          <w:sz w:val="24"/>
          <w:szCs w:val="24"/>
          <w:highlight w:val="yellow"/>
        </w:rPr>
        <w:t>бакалавър</w:t>
      </w:r>
      <w:r w:rsidR="000866B6" w:rsidRPr="00D40985">
        <w:rPr>
          <w:sz w:val="24"/>
          <w:szCs w:val="24"/>
          <w:highlight w:val="yellow"/>
        </w:rPr>
        <w:t xml:space="preserve"> </w:t>
      </w:r>
      <w:r w:rsidR="002150FB" w:rsidRPr="00D40985">
        <w:rPr>
          <w:sz w:val="24"/>
          <w:szCs w:val="24"/>
          <w:highlight w:val="yellow"/>
        </w:rPr>
        <w:t>/</w:t>
      </w:r>
      <w:r w:rsidR="000866B6" w:rsidRPr="00D40985">
        <w:rPr>
          <w:sz w:val="24"/>
          <w:szCs w:val="24"/>
          <w:highlight w:val="yellow"/>
        </w:rPr>
        <w:t xml:space="preserve"> </w:t>
      </w:r>
      <w:r w:rsidR="002150FB" w:rsidRPr="00D40985">
        <w:rPr>
          <w:sz w:val="24"/>
          <w:szCs w:val="24"/>
          <w:highlight w:val="yellow"/>
        </w:rPr>
        <w:t>магистър</w:t>
      </w:r>
      <w:r w:rsidR="000866B6" w:rsidRPr="00D40985">
        <w:rPr>
          <w:sz w:val="24"/>
          <w:szCs w:val="24"/>
          <w:highlight w:val="yellow"/>
        </w:rPr>
        <w:t xml:space="preserve"> </w:t>
      </w:r>
      <w:r w:rsidR="002150FB" w:rsidRPr="00D40985">
        <w:rPr>
          <w:sz w:val="24"/>
          <w:szCs w:val="24"/>
          <w:highlight w:val="yellow"/>
        </w:rPr>
        <w:t>/</w:t>
      </w:r>
      <w:r w:rsidR="000866B6" w:rsidRPr="00D40985">
        <w:rPr>
          <w:sz w:val="24"/>
          <w:szCs w:val="24"/>
          <w:highlight w:val="yellow"/>
        </w:rPr>
        <w:t xml:space="preserve"> </w:t>
      </w:r>
      <w:r w:rsidR="002150FB" w:rsidRPr="00D40985">
        <w:rPr>
          <w:sz w:val="24"/>
          <w:szCs w:val="24"/>
          <w:highlight w:val="yellow"/>
        </w:rPr>
        <w:t xml:space="preserve">докторант </w:t>
      </w:r>
      <w:r w:rsidR="002150FB" w:rsidRPr="00D40985">
        <w:rPr>
          <w:i/>
          <w:sz w:val="24"/>
          <w:szCs w:val="24"/>
          <w:highlight w:val="yellow"/>
        </w:rPr>
        <w:t>(</w:t>
      </w:r>
      <w:r w:rsidR="009E26D8" w:rsidRPr="00D40985">
        <w:rPr>
          <w:i/>
          <w:sz w:val="24"/>
          <w:szCs w:val="24"/>
          <w:highlight w:val="yellow"/>
        </w:rPr>
        <w:t>подчертайте</w:t>
      </w:r>
      <w:r w:rsidR="002150FB" w:rsidRPr="00D40985">
        <w:rPr>
          <w:i/>
          <w:sz w:val="24"/>
          <w:szCs w:val="24"/>
          <w:highlight w:val="yellow"/>
        </w:rPr>
        <w:t xml:space="preserve"> вярното)</w:t>
      </w:r>
    </w:p>
    <w:p w:rsidR="00E071DD" w:rsidRPr="00F111DE" w:rsidRDefault="00E071DD" w:rsidP="00552EF7">
      <w:pPr>
        <w:rPr>
          <w:i/>
          <w:iCs/>
          <w:sz w:val="24"/>
          <w:szCs w:val="24"/>
        </w:rPr>
      </w:pPr>
      <w:r w:rsidRPr="00D40985">
        <w:rPr>
          <w:sz w:val="24"/>
          <w:szCs w:val="24"/>
          <w:highlight w:val="yellow"/>
        </w:rPr>
        <w:t>Област на знание: ……………………………………………………………</w:t>
      </w:r>
      <w:r w:rsidR="00552EF7" w:rsidRPr="00D40985">
        <w:rPr>
          <w:sz w:val="24"/>
          <w:szCs w:val="24"/>
          <w:highlight w:val="yellow"/>
        </w:rPr>
        <w:t xml:space="preserve"> </w:t>
      </w:r>
      <w:r w:rsidR="000866B6" w:rsidRPr="00D40985">
        <w:rPr>
          <w:i/>
          <w:iCs/>
          <w:sz w:val="24"/>
          <w:szCs w:val="24"/>
          <w:highlight w:val="yellow"/>
        </w:rPr>
        <w:t>(</w:t>
      </w:r>
      <w:r w:rsidRPr="00D40985">
        <w:rPr>
          <w:i/>
          <w:iCs/>
          <w:sz w:val="24"/>
          <w:szCs w:val="24"/>
          <w:highlight w:val="yellow"/>
        </w:rPr>
        <w:t xml:space="preserve">в </w:t>
      </w:r>
      <w:r w:rsidR="00A53BCE" w:rsidRPr="00D40985">
        <w:rPr>
          <w:i/>
          <w:iCs/>
          <w:sz w:val="24"/>
          <w:szCs w:val="24"/>
          <w:highlight w:val="yellow"/>
        </w:rPr>
        <w:t>НБУ</w:t>
      </w:r>
      <w:r w:rsidR="000866B6" w:rsidRPr="00D40985">
        <w:rPr>
          <w:i/>
          <w:iCs/>
          <w:sz w:val="24"/>
          <w:szCs w:val="24"/>
          <w:highlight w:val="yellow"/>
        </w:rPr>
        <w:t>)</w:t>
      </w:r>
    </w:p>
    <w:p w:rsidR="00E071DD" w:rsidRPr="00F111DE" w:rsidRDefault="00E071DD" w:rsidP="00E071DD">
      <w:pPr>
        <w:rPr>
          <w:sz w:val="24"/>
          <w:szCs w:val="24"/>
        </w:rPr>
      </w:pPr>
      <w:r w:rsidRPr="00D40985">
        <w:rPr>
          <w:sz w:val="24"/>
          <w:szCs w:val="24"/>
          <w:highlight w:val="green"/>
        </w:rPr>
        <w:t>Код:</w:t>
      </w:r>
      <w:r w:rsidRPr="00F111DE">
        <w:rPr>
          <w:sz w:val="24"/>
          <w:szCs w:val="24"/>
        </w:rPr>
        <w:t xml:space="preserve"> </w:t>
      </w:r>
    </w:p>
    <w:p w:rsidR="00363EE0" w:rsidRPr="00F111DE" w:rsidRDefault="00E76341" w:rsidP="00363EE0">
      <w:pPr>
        <w:rPr>
          <w:sz w:val="24"/>
          <w:szCs w:val="24"/>
        </w:rPr>
      </w:pPr>
      <w:r w:rsidRPr="00D40985">
        <w:rPr>
          <w:sz w:val="24"/>
          <w:szCs w:val="24"/>
          <w:highlight w:val="yellow"/>
        </w:rPr>
        <w:t xml:space="preserve">Брой завършени </w:t>
      </w:r>
      <w:r w:rsidR="00363EE0" w:rsidRPr="00D40985">
        <w:rPr>
          <w:sz w:val="24"/>
          <w:szCs w:val="24"/>
          <w:highlight w:val="yellow"/>
        </w:rPr>
        <w:t>години от висше образование:</w:t>
      </w:r>
      <w:r w:rsidR="00A53BCE" w:rsidRPr="00D40985">
        <w:rPr>
          <w:sz w:val="24"/>
          <w:szCs w:val="24"/>
          <w:highlight w:val="yellow"/>
        </w:rPr>
        <w:t xml:space="preserve"> </w:t>
      </w:r>
      <w:r w:rsidR="00363EE0" w:rsidRPr="00D40985">
        <w:rPr>
          <w:sz w:val="24"/>
          <w:szCs w:val="24"/>
          <w:highlight w:val="yellow"/>
        </w:rPr>
        <w:t>……………………………………..</w:t>
      </w:r>
      <w:r w:rsidR="00E45C31" w:rsidRPr="00D40985">
        <w:rPr>
          <w:sz w:val="24"/>
          <w:szCs w:val="24"/>
          <w:highlight w:val="yellow"/>
        </w:rPr>
        <w:t>,</w:t>
      </w:r>
    </w:p>
    <w:p w:rsidR="00552EF7" w:rsidRPr="00F111DE" w:rsidRDefault="00552EF7" w:rsidP="00363EE0">
      <w:pPr>
        <w:rPr>
          <w:sz w:val="24"/>
          <w:szCs w:val="24"/>
        </w:rPr>
      </w:pPr>
    </w:p>
    <w:p w:rsidR="00E45C31" w:rsidRPr="00F111DE" w:rsidRDefault="00E45C31" w:rsidP="00E45C31">
      <w:pPr>
        <w:tabs>
          <w:tab w:val="left" w:pos="1985"/>
        </w:tabs>
        <w:jc w:val="both"/>
        <w:rPr>
          <w:sz w:val="24"/>
          <w:szCs w:val="24"/>
        </w:rPr>
      </w:pPr>
      <w:r w:rsidRPr="00F111DE">
        <w:rPr>
          <w:rStyle w:val="hps"/>
          <w:sz w:val="24"/>
          <w:szCs w:val="24"/>
        </w:rPr>
        <w:t>наричан по-долу</w:t>
      </w:r>
      <w:r w:rsidRPr="00F111DE">
        <w:rPr>
          <w:sz w:val="24"/>
          <w:szCs w:val="24"/>
        </w:rPr>
        <w:t xml:space="preserve"> за краткост </w:t>
      </w:r>
      <w:r w:rsidRPr="00F111DE">
        <w:rPr>
          <w:rStyle w:val="hps"/>
          <w:b/>
          <w:sz w:val="24"/>
          <w:szCs w:val="24"/>
        </w:rPr>
        <w:t>"</w:t>
      </w:r>
      <w:r w:rsidRPr="00F111DE">
        <w:rPr>
          <w:b/>
          <w:sz w:val="24"/>
          <w:szCs w:val="24"/>
        </w:rPr>
        <w:t>Студент"</w:t>
      </w:r>
      <w:r w:rsidRPr="00F111DE">
        <w:rPr>
          <w:sz w:val="24"/>
          <w:szCs w:val="24"/>
        </w:rPr>
        <w:t xml:space="preserve">, </w:t>
      </w:r>
      <w:r w:rsidRPr="00F111DE">
        <w:rPr>
          <w:rStyle w:val="hps"/>
          <w:sz w:val="24"/>
          <w:szCs w:val="24"/>
        </w:rPr>
        <w:t>от друга страна</w:t>
      </w:r>
      <w:r w:rsidRPr="00F111DE">
        <w:rPr>
          <w:sz w:val="24"/>
          <w:szCs w:val="24"/>
        </w:rPr>
        <w:t>,</w:t>
      </w:r>
    </w:p>
    <w:p w:rsidR="00A53BCE" w:rsidRPr="00F111DE" w:rsidRDefault="00A53BCE" w:rsidP="00C1423A">
      <w:pPr>
        <w:spacing w:line="276" w:lineRule="auto"/>
        <w:rPr>
          <w:sz w:val="24"/>
          <w:szCs w:val="24"/>
        </w:rPr>
      </w:pPr>
    </w:p>
    <w:p w:rsidR="00A53BCE" w:rsidRPr="00F111DE" w:rsidRDefault="00115192" w:rsidP="00A53BCE">
      <w:pPr>
        <w:spacing w:line="276" w:lineRule="auto"/>
        <w:jc w:val="both"/>
        <w:rPr>
          <w:sz w:val="24"/>
          <w:szCs w:val="24"/>
        </w:rPr>
      </w:pPr>
      <w:r w:rsidRPr="00F111DE">
        <w:rPr>
          <w:sz w:val="24"/>
          <w:szCs w:val="24"/>
        </w:rPr>
        <w:t xml:space="preserve">се договориха, че НБУ ще предостави на Студента финансова подкрепа, осигурена от средства на ЕС, Програма „Еразъм+“, за </w:t>
      </w:r>
      <w:r w:rsidR="00F111DE" w:rsidRPr="00F111DE">
        <w:rPr>
          <w:sz w:val="24"/>
          <w:szCs w:val="24"/>
        </w:rPr>
        <w:t>осъществяване</w:t>
      </w:r>
      <w:r w:rsidRPr="00F111DE">
        <w:rPr>
          <w:sz w:val="24"/>
          <w:szCs w:val="24"/>
        </w:rPr>
        <w:t xml:space="preserve"> от Студента на мобилност с цел обучение при следните </w:t>
      </w:r>
      <w:r w:rsidRPr="00F111DE">
        <w:rPr>
          <w:rStyle w:val="hps"/>
          <w:sz w:val="24"/>
          <w:szCs w:val="24"/>
        </w:rPr>
        <w:t>Специални условия</w:t>
      </w:r>
      <w:r w:rsidRPr="00F111DE">
        <w:rPr>
          <w:sz w:val="24"/>
          <w:szCs w:val="24"/>
        </w:rPr>
        <w:t xml:space="preserve"> </w:t>
      </w:r>
      <w:r w:rsidRPr="00F111DE">
        <w:rPr>
          <w:rStyle w:val="hps"/>
          <w:sz w:val="24"/>
          <w:szCs w:val="24"/>
        </w:rPr>
        <w:t>и приложения</w:t>
      </w:r>
      <w:r w:rsidRPr="00F111DE">
        <w:rPr>
          <w:sz w:val="24"/>
          <w:szCs w:val="24"/>
        </w:rPr>
        <w:t xml:space="preserve"> </w:t>
      </w:r>
      <w:r w:rsidRPr="00F111DE">
        <w:rPr>
          <w:rStyle w:val="hps"/>
          <w:sz w:val="24"/>
          <w:szCs w:val="24"/>
        </w:rPr>
        <w:t>по-долу</w:t>
      </w:r>
      <w:r w:rsidRPr="00F111DE">
        <w:rPr>
          <w:sz w:val="24"/>
          <w:szCs w:val="24"/>
        </w:rPr>
        <w:t xml:space="preserve">, които са неразделна </w:t>
      </w:r>
      <w:r w:rsidRPr="00F111DE">
        <w:rPr>
          <w:rStyle w:val="hps"/>
          <w:sz w:val="24"/>
          <w:szCs w:val="24"/>
        </w:rPr>
        <w:t>част от то</w:t>
      </w:r>
      <w:r w:rsidRPr="00F111DE">
        <w:rPr>
          <w:sz w:val="24"/>
          <w:szCs w:val="24"/>
        </w:rPr>
        <w:t xml:space="preserve">зи Договор </w:t>
      </w:r>
      <w:r w:rsidR="00A53BCE" w:rsidRPr="00F111DE">
        <w:rPr>
          <w:rStyle w:val="hps"/>
          <w:sz w:val="24"/>
          <w:szCs w:val="24"/>
        </w:rPr>
        <w:t>(</w:t>
      </w:r>
      <w:r w:rsidR="00A53BCE" w:rsidRPr="00F111DE">
        <w:rPr>
          <w:sz w:val="24"/>
          <w:szCs w:val="24"/>
        </w:rPr>
        <w:t>„Договора”)</w:t>
      </w:r>
      <w:r w:rsidR="00E45C31" w:rsidRPr="00F111DE">
        <w:rPr>
          <w:sz w:val="24"/>
          <w:szCs w:val="24"/>
        </w:rPr>
        <w:t>:</w:t>
      </w:r>
    </w:p>
    <w:p w:rsidR="00A53BCE" w:rsidRPr="00F111DE" w:rsidRDefault="00A53BCE" w:rsidP="00A53BCE">
      <w:pPr>
        <w:rPr>
          <w:sz w:val="24"/>
          <w:szCs w:val="24"/>
          <w:lang w:eastAsia="en-US"/>
        </w:rPr>
      </w:pPr>
      <w:r w:rsidRPr="00F111DE">
        <w:rPr>
          <w:b/>
          <w:sz w:val="24"/>
          <w:szCs w:val="24"/>
          <w:lang w:eastAsia="en-US"/>
        </w:rPr>
        <w:t>Приложение I</w:t>
      </w:r>
      <w:r w:rsidRPr="00F111DE">
        <w:rPr>
          <w:sz w:val="24"/>
          <w:szCs w:val="24"/>
          <w:lang w:eastAsia="en-US"/>
        </w:rPr>
        <w:tab/>
        <w:t>Общи условия</w:t>
      </w:r>
    </w:p>
    <w:p w:rsidR="00A53BCE" w:rsidRPr="00F111DE" w:rsidRDefault="00A53BCE" w:rsidP="00A53BCE">
      <w:pPr>
        <w:rPr>
          <w:sz w:val="24"/>
          <w:szCs w:val="24"/>
          <w:lang w:eastAsia="en-US"/>
        </w:rPr>
      </w:pPr>
      <w:r w:rsidRPr="00F111DE">
        <w:rPr>
          <w:b/>
          <w:sz w:val="24"/>
          <w:szCs w:val="24"/>
          <w:lang w:eastAsia="en-US"/>
        </w:rPr>
        <w:t>Приложение II</w:t>
      </w:r>
      <w:r w:rsidRPr="00F111DE">
        <w:rPr>
          <w:sz w:val="24"/>
          <w:szCs w:val="24"/>
          <w:lang w:eastAsia="en-US"/>
        </w:rPr>
        <w:tab/>
        <w:t xml:space="preserve">Студентска харта </w:t>
      </w:r>
      <w:r w:rsidR="00DC44B8" w:rsidRPr="00F111DE">
        <w:rPr>
          <w:sz w:val="24"/>
          <w:szCs w:val="24"/>
          <w:lang w:eastAsia="en-US"/>
        </w:rPr>
        <w:t>„</w:t>
      </w:r>
      <w:r w:rsidRPr="00F111DE">
        <w:rPr>
          <w:sz w:val="24"/>
          <w:szCs w:val="24"/>
          <w:lang w:eastAsia="en-US"/>
        </w:rPr>
        <w:t>Еразъм</w:t>
      </w:r>
      <w:r w:rsidR="00DC44B8" w:rsidRPr="00F111DE">
        <w:rPr>
          <w:sz w:val="24"/>
          <w:szCs w:val="24"/>
          <w:lang w:eastAsia="en-US"/>
        </w:rPr>
        <w:t>+”</w:t>
      </w:r>
    </w:p>
    <w:p w:rsidR="00A53BCE" w:rsidRPr="00F111DE" w:rsidRDefault="00A53BCE" w:rsidP="00A53BCE">
      <w:pPr>
        <w:rPr>
          <w:sz w:val="24"/>
          <w:szCs w:val="24"/>
          <w:lang w:eastAsia="en-US"/>
        </w:rPr>
      </w:pPr>
    </w:p>
    <w:p w:rsidR="00A53BCE" w:rsidRPr="00F111DE" w:rsidRDefault="00A53BCE" w:rsidP="00A53BCE">
      <w:pPr>
        <w:jc w:val="both"/>
        <w:rPr>
          <w:rStyle w:val="hps"/>
          <w:sz w:val="24"/>
          <w:szCs w:val="24"/>
        </w:rPr>
      </w:pPr>
      <w:r w:rsidRPr="00F111DE">
        <w:rPr>
          <w:rStyle w:val="hps"/>
          <w:sz w:val="24"/>
          <w:szCs w:val="24"/>
        </w:rPr>
        <w:t>Условията</w:t>
      </w:r>
      <w:r w:rsidRPr="00F111DE">
        <w:rPr>
          <w:sz w:val="24"/>
          <w:szCs w:val="24"/>
        </w:rPr>
        <w:t xml:space="preserve">, посочени </w:t>
      </w:r>
      <w:r w:rsidRPr="00F111DE">
        <w:rPr>
          <w:rStyle w:val="hps"/>
          <w:sz w:val="24"/>
          <w:szCs w:val="24"/>
        </w:rPr>
        <w:t>в Специалните</w:t>
      </w:r>
      <w:r w:rsidRPr="00F111DE">
        <w:rPr>
          <w:sz w:val="24"/>
          <w:szCs w:val="24"/>
        </w:rPr>
        <w:t xml:space="preserve"> </w:t>
      </w:r>
      <w:r w:rsidRPr="00F111DE">
        <w:rPr>
          <w:rStyle w:val="hps"/>
          <w:sz w:val="24"/>
          <w:szCs w:val="24"/>
        </w:rPr>
        <w:t>условия, имат</w:t>
      </w:r>
      <w:r w:rsidRPr="00F111DE">
        <w:rPr>
          <w:sz w:val="24"/>
          <w:szCs w:val="24"/>
        </w:rPr>
        <w:t xml:space="preserve"> </w:t>
      </w:r>
      <w:r w:rsidRPr="00F111DE">
        <w:rPr>
          <w:rStyle w:val="hps"/>
          <w:sz w:val="24"/>
          <w:szCs w:val="24"/>
        </w:rPr>
        <w:t>предимство пред</w:t>
      </w:r>
      <w:r w:rsidRPr="00F111DE">
        <w:rPr>
          <w:sz w:val="24"/>
          <w:szCs w:val="24"/>
        </w:rPr>
        <w:t xml:space="preserve"> </w:t>
      </w:r>
      <w:r w:rsidRPr="00F111DE">
        <w:rPr>
          <w:rStyle w:val="hps"/>
          <w:sz w:val="24"/>
          <w:szCs w:val="24"/>
        </w:rPr>
        <w:t>тези, посочени</w:t>
      </w:r>
      <w:r w:rsidRPr="00F111DE">
        <w:rPr>
          <w:sz w:val="24"/>
          <w:szCs w:val="24"/>
        </w:rPr>
        <w:t xml:space="preserve"> </w:t>
      </w:r>
      <w:r w:rsidRPr="00F111DE">
        <w:rPr>
          <w:rStyle w:val="hps"/>
          <w:sz w:val="24"/>
          <w:szCs w:val="24"/>
        </w:rPr>
        <w:t>в приложенията.</w:t>
      </w:r>
    </w:p>
    <w:p w:rsidR="00A53BCE" w:rsidRPr="00F111DE" w:rsidRDefault="00A53BCE" w:rsidP="00D733FE">
      <w:pPr>
        <w:jc w:val="both"/>
        <w:rPr>
          <w:sz w:val="24"/>
          <w:szCs w:val="24"/>
        </w:rPr>
      </w:pPr>
    </w:p>
    <w:p w:rsidR="00A53BCE" w:rsidRPr="00F111DE" w:rsidRDefault="00A53BCE" w:rsidP="00D733FE">
      <w:pPr>
        <w:jc w:val="both"/>
        <w:rPr>
          <w:sz w:val="24"/>
          <w:szCs w:val="24"/>
        </w:rPr>
      </w:pPr>
    </w:p>
    <w:p w:rsidR="00A53BCE" w:rsidRPr="00F111DE" w:rsidRDefault="00A53BCE" w:rsidP="00D6244D">
      <w:pPr>
        <w:jc w:val="center"/>
        <w:rPr>
          <w:rStyle w:val="hps"/>
          <w:sz w:val="24"/>
          <w:szCs w:val="24"/>
        </w:rPr>
      </w:pPr>
    </w:p>
    <w:p w:rsidR="00F309BD" w:rsidRPr="00F111DE" w:rsidRDefault="00F309BD" w:rsidP="00D6244D">
      <w:pPr>
        <w:jc w:val="center"/>
        <w:rPr>
          <w:rStyle w:val="hps"/>
          <w:b/>
          <w:sz w:val="24"/>
          <w:szCs w:val="24"/>
        </w:rPr>
      </w:pPr>
      <w:r w:rsidRPr="00F111DE">
        <w:rPr>
          <w:rStyle w:val="hps"/>
          <w:b/>
          <w:sz w:val="24"/>
          <w:szCs w:val="24"/>
        </w:rPr>
        <w:t>СПЕЦИАЛНИ</w:t>
      </w:r>
      <w:r w:rsidRPr="00F111DE">
        <w:rPr>
          <w:rStyle w:val="shorttext"/>
          <w:b/>
          <w:sz w:val="24"/>
          <w:szCs w:val="24"/>
        </w:rPr>
        <w:t xml:space="preserve"> </w:t>
      </w:r>
      <w:r w:rsidRPr="00F111DE">
        <w:rPr>
          <w:rStyle w:val="hps"/>
          <w:b/>
          <w:sz w:val="24"/>
          <w:szCs w:val="24"/>
        </w:rPr>
        <w:t>УСЛОВИЯ</w:t>
      </w:r>
    </w:p>
    <w:p w:rsidR="00F309BD" w:rsidRPr="00F111DE" w:rsidRDefault="00F309BD" w:rsidP="005D4353">
      <w:pPr>
        <w:jc w:val="center"/>
        <w:rPr>
          <w:b/>
          <w:sz w:val="24"/>
          <w:szCs w:val="24"/>
        </w:rPr>
      </w:pPr>
    </w:p>
    <w:p w:rsidR="00F309BD" w:rsidRPr="00F111DE" w:rsidRDefault="00F309BD" w:rsidP="005D4353">
      <w:pPr>
        <w:jc w:val="center"/>
        <w:rPr>
          <w:b/>
          <w:sz w:val="24"/>
          <w:szCs w:val="24"/>
        </w:rPr>
      </w:pPr>
    </w:p>
    <w:p w:rsidR="00F309BD" w:rsidRPr="00F111DE" w:rsidRDefault="00F309BD" w:rsidP="005D4353">
      <w:pPr>
        <w:ind w:left="567" w:hanging="567"/>
        <w:jc w:val="both"/>
        <w:rPr>
          <w:rStyle w:val="hps"/>
          <w:b/>
          <w:sz w:val="24"/>
          <w:szCs w:val="24"/>
        </w:rPr>
      </w:pPr>
      <w:r w:rsidRPr="00F111DE">
        <w:rPr>
          <w:rStyle w:val="hps"/>
          <w:b/>
          <w:sz w:val="24"/>
          <w:szCs w:val="24"/>
        </w:rPr>
        <w:t>ЧЛЕН</w:t>
      </w:r>
      <w:r w:rsidRPr="00F111DE">
        <w:rPr>
          <w:rStyle w:val="shorttext"/>
          <w:b/>
          <w:sz w:val="24"/>
          <w:szCs w:val="24"/>
        </w:rPr>
        <w:t xml:space="preserve"> </w:t>
      </w:r>
      <w:r w:rsidRPr="00F111DE">
        <w:rPr>
          <w:rStyle w:val="hps"/>
          <w:b/>
          <w:sz w:val="24"/>
          <w:szCs w:val="24"/>
        </w:rPr>
        <w:t>1</w:t>
      </w:r>
      <w:r w:rsidRPr="00F111DE">
        <w:rPr>
          <w:rStyle w:val="shorttext"/>
          <w:b/>
          <w:sz w:val="24"/>
          <w:szCs w:val="24"/>
        </w:rPr>
        <w:t xml:space="preserve"> </w:t>
      </w:r>
      <w:r w:rsidR="00A9743F" w:rsidRPr="00F111DE">
        <w:rPr>
          <w:rStyle w:val="hps"/>
          <w:b/>
          <w:sz w:val="24"/>
          <w:szCs w:val="24"/>
        </w:rPr>
        <w:t>–</w:t>
      </w:r>
      <w:r w:rsidRPr="00F111DE">
        <w:rPr>
          <w:rStyle w:val="shorttext"/>
          <w:b/>
          <w:sz w:val="24"/>
          <w:szCs w:val="24"/>
        </w:rPr>
        <w:t xml:space="preserve"> </w:t>
      </w:r>
      <w:r w:rsidRPr="00F111DE">
        <w:rPr>
          <w:rStyle w:val="hps"/>
          <w:b/>
          <w:sz w:val="24"/>
          <w:szCs w:val="24"/>
        </w:rPr>
        <w:t>ПРЕДМЕТ</w:t>
      </w:r>
      <w:r w:rsidRPr="00F111DE">
        <w:rPr>
          <w:rStyle w:val="shorttext"/>
          <w:b/>
          <w:sz w:val="24"/>
          <w:szCs w:val="24"/>
        </w:rPr>
        <w:t xml:space="preserve"> </w:t>
      </w:r>
      <w:r w:rsidRPr="00F111DE">
        <w:rPr>
          <w:rStyle w:val="hps"/>
          <w:b/>
          <w:sz w:val="24"/>
          <w:szCs w:val="24"/>
        </w:rPr>
        <w:t>НА</w:t>
      </w:r>
      <w:r w:rsidRPr="00F111DE">
        <w:rPr>
          <w:rStyle w:val="shorttext"/>
          <w:b/>
          <w:sz w:val="24"/>
          <w:szCs w:val="24"/>
        </w:rPr>
        <w:t xml:space="preserve"> </w:t>
      </w:r>
      <w:r w:rsidR="00A3034D" w:rsidRPr="00F111DE">
        <w:rPr>
          <w:rStyle w:val="hps"/>
          <w:b/>
          <w:sz w:val="24"/>
          <w:szCs w:val="24"/>
        </w:rPr>
        <w:t>ДОГОВОРА</w:t>
      </w:r>
    </w:p>
    <w:p w:rsidR="00F309BD" w:rsidRPr="00F111DE" w:rsidRDefault="00F309BD" w:rsidP="00C44D0E">
      <w:pPr>
        <w:ind w:left="567" w:hanging="567"/>
        <w:jc w:val="both"/>
        <w:rPr>
          <w:rStyle w:val="hps"/>
          <w:sz w:val="24"/>
          <w:szCs w:val="24"/>
        </w:rPr>
      </w:pPr>
    </w:p>
    <w:p w:rsidR="00FA7510" w:rsidRPr="00F111DE" w:rsidRDefault="00A53BCE" w:rsidP="00D2569B">
      <w:pPr>
        <w:numPr>
          <w:ilvl w:val="1"/>
          <w:numId w:val="9"/>
        </w:numPr>
        <w:ind w:left="540" w:hanging="720"/>
        <w:jc w:val="both"/>
        <w:rPr>
          <w:sz w:val="24"/>
          <w:szCs w:val="24"/>
        </w:rPr>
      </w:pPr>
      <w:r w:rsidRPr="00F111DE">
        <w:rPr>
          <w:sz w:val="24"/>
          <w:szCs w:val="24"/>
        </w:rPr>
        <w:t>НБУ</w:t>
      </w:r>
      <w:r w:rsidR="00A3034D" w:rsidRPr="00F111DE">
        <w:rPr>
          <w:sz w:val="24"/>
          <w:szCs w:val="24"/>
        </w:rPr>
        <w:t xml:space="preserve"> се съгласява да предостави на </w:t>
      </w:r>
      <w:r w:rsidRPr="00F111DE">
        <w:rPr>
          <w:sz w:val="24"/>
          <w:szCs w:val="24"/>
        </w:rPr>
        <w:t>Студента</w:t>
      </w:r>
      <w:r w:rsidR="00BF2AF5" w:rsidRPr="00F111DE">
        <w:rPr>
          <w:sz w:val="24"/>
          <w:szCs w:val="24"/>
        </w:rPr>
        <w:t xml:space="preserve"> финансова подкрепа</w:t>
      </w:r>
      <w:r w:rsidR="009E26D8" w:rsidRPr="00F111DE">
        <w:rPr>
          <w:sz w:val="24"/>
          <w:szCs w:val="24"/>
        </w:rPr>
        <w:t xml:space="preserve"> (</w:t>
      </w:r>
      <w:r w:rsidR="00FA7510" w:rsidRPr="00F111DE">
        <w:rPr>
          <w:sz w:val="24"/>
          <w:szCs w:val="24"/>
        </w:rPr>
        <w:t>„финансиране”) със средства</w:t>
      </w:r>
      <w:r w:rsidR="00D2569B" w:rsidRPr="00F111DE">
        <w:rPr>
          <w:sz w:val="24"/>
          <w:szCs w:val="24"/>
        </w:rPr>
        <w:t>,</w:t>
      </w:r>
      <w:r w:rsidR="00FA7510" w:rsidRPr="00F111DE">
        <w:rPr>
          <w:sz w:val="24"/>
          <w:szCs w:val="24"/>
        </w:rPr>
        <w:t xml:space="preserve"> предоставени на </w:t>
      </w:r>
      <w:r w:rsidRPr="00F111DE">
        <w:rPr>
          <w:sz w:val="24"/>
          <w:szCs w:val="24"/>
        </w:rPr>
        <w:t>НБУ</w:t>
      </w:r>
      <w:r w:rsidR="00FA7510" w:rsidRPr="00F111DE">
        <w:rPr>
          <w:sz w:val="24"/>
          <w:szCs w:val="24"/>
        </w:rPr>
        <w:t xml:space="preserve"> от Европейския съюз, за осъществяване на мобилност с цел обучение (</w:t>
      </w:r>
      <w:r w:rsidRPr="00F111DE">
        <w:rPr>
          <w:sz w:val="24"/>
          <w:szCs w:val="24"/>
        </w:rPr>
        <w:t xml:space="preserve">„Обучение”) </w:t>
      </w:r>
      <w:r w:rsidR="00FA7510" w:rsidRPr="00F111DE">
        <w:rPr>
          <w:sz w:val="24"/>
          <w:szCs w:val="24"/>
        </w:rPr>
        <w:t>по Програма „Еразъм+“.</w:t>
      </w:r>
    </w:p>
    <w:p w:rsidR="00D2569B" w:rsidRPr="00F111DE" w:rsidRDefault="00A53BCE" w:rsidP="00D2569B">
      <w:pPr>
        <w:numPr>
          <w:ilvl w:val="1"/>
          <w:numId w:val="9"/>
        </w:numPr>
        <w:ind w:left="540" w:hanging="720"/>
        <w:jc w:val="both"/>
        <w:rPr>
          <w:sz w:val="24"/>
          <w:szCs w:val="24"/>
        </w:rPr>
      </w:pPr>
      <w:r w:rsidRPr="00F111DE">
        <w:rPr>
          <w:rStyle w:val="hps"/>
          <w:sz w:val="24"/>
          <w:szCs w:val="24"/>
        </w:rPr>
        <w:t>Студентът</w:t>
      </w:r>
      <w:r w:rsidR="00F309BD" w:rsidRPr="00F111DE">
        <w:rPr>
          <w:sz w:val="24"/>
          <w:szCs w:val="24"/>
        </w:rPr>
        <w:t xml:space="preserve"> </w:t>
      </w:r>
      <w:r w:rsidR="00F309BD" w:rsidRPr="00F111DE">
        <w:rPr>
          <w:rStyle w:val="hps"/>
          <w:sz w:val="24"/>
          <w:szCs w:val="24"/>
        </w:rPr>
        <w:t>приема</w:t>
      </w:r>
      <w:r w:rsidR="00FA7510" w:rsidRPr="00F111DE">
        <w:rPr>
          <w:rStyle w:val="hps"/>
          <w:sz w:val="24"/>
          <w:szCs w:val="24"/>
        </w:rPr>
        <w:t xml:space="preserve"> да получи</w:t>
      </w:r>
      <w:r w:rsidR="00F309BD" w:rsidRPr="00F111DE">
        <w:rPr>
          <w:sz w:val="24"/>
          <w:szCs w:val="24"/>
        </w:rPr>
        <w:t xml:space="preserve"> </w:t>
      </w:r>
      <w:r w:rsidR="00F309BD" w:rsidRPr="00F111DE">
        <w:rPr>
          <w:rStyle w:val="hps"/>
          <w:sz w:val="24"/>
          <w:szCs w:val="24"/>
        </w:rPr>
        <w:t>финансовата подкрепа</w:t>
      </w:r>
      <w:r w:rsidR="00F309BD" w:rsidRPr="00F111DE">
        <w:rPr>
          <w:sz w:val="24"/>
          <w:szCs w:val="24"/>
        </w:rPr>
        <w:t xml:space="preserve"> </w:t>
      </w:r>
      <w:r w:rsidR="00F309BD" w:rsidRPr="00F111DE">
        <w:rPr>
          <w:rStyle w:val="hps"/>
          <w:sz w:val="24"/>
          <w:szCs w:val="24"/>
        </w:rPr>
        <w:t>в размер, определен</w:t>
      </w:r>
      <w:r w:rsidR="00F309BD" w:rsidRPr="00F111DE">
        <w:rPr>
          <w:sz w:val="24"/>
          <w:szCs w:val="24"/>
        </w:rPr>
        <w:t xml:space="preserve"> </w:t>
      </w:r>
      <w:r w:rsidR="00F309BD" w:rsidRPr="00F111DE">
        <w:rPr>
          <w:rStyle w:val="hps"/>
          <w:sz w:val="24"/>
          <w:szCs w:val="24"/>
        </w:rPr>
        <w:t>в член</w:t>
      </w:r>
      <w:r w:rsidR="00F309BD" w:rsidRPr="00F111DE">
        <w:rPr>
          <w:sz w:val="24"/>
          <w:szCs w:val="24"/>
        </w:rPr>
        <w:t xml:space="preserve"> </w:t>
      </w:r>
      <w:r w:rsidR="00F309BD" w:rsidRPr="00F111DE">
        <w:rPr>
          <w:rStyle w:val="hps"/>
          <w:sz w:val="24"/>
          <w:szCs w:val="24"/>
        </w:rPr>
        <w:t>3</w:t>
      </w:r>
      <w:r w:rsidR="00F309BD" w:rsidRPr="00F111DE">
        <w:rPr>
          <w:sz w:val="24"/>
          <w:szCs w:val="24"/>
        </w:rPr>
        <w:t xml:space="preserve"> </w:t>
      </w:r>
      <w:r w:rsidR="00F309BD" w:rsidRPr="00F111DE">
        <w:rPr>
          <w:rStyle w:val="hps"/>
          <w:sz w:val="24"/>
          <w:szCs w:val="24"/>
        </w:rPr>
        <w:t>и се задължава да</w:t>
      </w:r>
      <w:r w:rsidR="00F309BD" w:rsidRPr="00F111DE">
        <w:rPr>
          <w:sz w:val="24"/>
          <w:szCs w:val="24"/>
        </w:rPr>
        <w:t xml:space="preserve"> </w:t>
      </w:r>
      <w:r w:rsidR="00F309BD" w:rsidRPr="00F111DE">
        <w:rPr>
          <w:rStyle w:val="hps"/>
          <w:sz w:val="24"/>
          <w:szCs w:val="24"/>
        </w:rPr>
        <w:t>извършва</w:t>
      </w:r>
      <w:r w:rsidR="00F309BD" w:rsidRPr="00F111DE">
        <w:rPr>
          <w:sz w:val="24"/>
          <w:szCs w:val="24"/>
        </w:rPr>
        <w:t xml:space="preserve"> </w:t>
      </w:r>
      <w:r w:rsidR="00F309BD" w:rsidRPr="00F111DE">
        <w:rPr>
          <w:rStyle w:val="hps"/>
          <w:sz w:val="24"/>
          <w:szCs w:val="24"/>
        </w:rPr>
        <w:t>дейностите по мобилността</w:t>
      </w:r>
      <w:r w:rsidR="00F309BD" w:rsidRPr="00F111DE">
        <w:rPr>
          <w:sz w:val="24"/>
          <w:szCs w:val="24"/>
        </w:rPr>
        <w:t xml:space="preserve"> </w:t>
      </w:r>
      <w:r w:rsidR="00CC64D7" w:rsidRPr="00F111DE">
        <w:rPr>
          <w:rStyle w:val="hps"/>
          <w:sz w:val="24"/>
          <w:szCs w:val="24"/>
        </w:rPr>
        <w:t>с цел</w:t>
      </w:r>
      <w:r w:rsidR="00F309BD" w:rsidRPr="00F111DE">
        <w:rPr>
          <w:rStyle w:val="hps"/>
          <w:sz w:val="24"/>
          <w:szCs w:val="24"/>
        </w:rPr>
        <w:t xml:space="preserve"> </w:t>
      </w:r>
      <w:r w:rsidR="00CC64D7" w:rsidRPr="00F111DE">
        <w:rPr>
          <w:rStyle w:val="hps"/>
          <w:sz w:val="24"/>
          <w:szCs w:val="24"/>
        </w:rPr>
        <w:t>обучение</w:t>
      </w:r>
      <w:r w:rsidR="00F309BD" w:rsidRPr="00F111DE">
        <w:rPr>
          <w:sz w:val="24"/>
          <w:szCs w:val="24"/>
        </w:rPr>
        <w:t xml:space="preserve">, </w:t>
      </w:r>
      <w:r w:rsidR="00703293" w:rsidRPr="00F111DE">
        <w:rPr>
          <w:sz w:val="24"/>
          <w:szCs w:val="24"/>
        </w:rPr>
        <w:t xml:space="preserve">описани в представеното от Студента Споразумение за обучение </w:t>
      </w:r>
      <w:r w:rsidRPr="00F111DE">
        <w:rPr>
          <w:rStyle w:val="hps"/>
          <w:sz w:val="24"/>
          <w:szCs w:val="24"/>
        </w:rPr>
        <w:t>(</w:t>
      </w:r>
      <w:r w:rsidR="001C3795" w:rsidRPr="00F111DE">
        <w:rPr>
          <w:rStyle w:val="hps"/>
          <w:sz w:val="24"/>
          <w:szCs w:val="24"/>
        </w:rPr>
        <w:t>Learning Agreement Before/During the Mobility</w:t>
      </w:r>
      <w:r w:rsidRPr="00F111DE">
        <w:rPr>
          <w:rStyle w:val="hps"/>
          <w:sz w:val="24"/>
          <w:szCs w:val="24"/>
        </w:rPr>
        <w:t>).</w:t>
      </w:r>
    </w:p>
    <w:p w:rsidR="00C72186" w:rsidRPr="00F111DE" w:rsidRDefault="00A53BCE" w:rsidP="00C72186">
      <w:pPr>
        <w:numPr>
          <w:ilvl w:val="1"/>
          <w:numId w:val="9"/>
        </w:numPr>
        <w:ind w:left="540" w:hanging="720"/>
        <w:jc w:val="both"/>
        <w:rPr>
          <w:sz w:val="24"/>
          <w:szCs w:val="24"/>
        </w:rPr>
      </w:pPr>
      <w:r w:rsidRPr="00F111DE">
        <w:rPr>
          <w:rStyle w:val="hps"/>
          <w:sz w:val="24"/>
          <w:szCs w:val="24"/>
        </w:rPr>
        <w:t>Студентът</w:t>
      </w:r>
      <w:r w:rsidR="00916B19" w:rsidRPr="00F111DE">
        <w:rPr>
          <w:rStyle w:val="hps"/>
          <w:sz w:val="24"/>
          <w:szCs w:val="24"/>
        </w:rPr>
        <w:t xml:space="preserve"> декларира, че е запознат и приема изцяло сроковете и условията</w:t>
      </w:r>
      <w:r w:rsidR="00703293" w:rsidRPr="00F111DE">
        <w:rPr>
          <w:rStyle w:val="hps"/>
          <w:sz w:val="24"/>
          <w:szCs w:val="24"/>
        </w:rPr>
        <w:t xml:space="preserve"> на</w:t>
      </w:r>
      <w:r w:rsidR="00F111DE" w:rsidRPr="00F111DE">
        <w:rPr>
          <w:rStyle w:val="hps"/>
          <w:sz w:val="24"/>
          <w:szCs w:val="24"/>
        </w:rPr>
        <w:t xml:space="preserve"> </w:t>
      </w:r>
      <w:r w:rsidR="00916B19" w:rsidRPr="00F111DE">
        <w:rPr>
          <w:rStyle w:val="hps"/>
          <w:sz w:val="24"/>
          <w:szCs w:val="24"/>
        </w:rPr>
        <w:t xml:space="preserve">настоящия Договор. </w:t>
      </w:r>
      <w:r w:rsidR="00703293" w:rsidRPr="00F111DE">
        <w:rPr>
          <w:rStyle w:val="hps"/>
          <w:sz w:val="24"/>
          <w:szCs w:val="24"/>
        </w:rPr>
        <w:t xml:space="preserve">Промени </w:t>
      </w:r>
      <w:r w:rsidR="00FA2B96" w:rsidRPr="00F111DE">
        <w:rPr>
          <w:rStyle w:val="hps"/>
          <w:sz w:val="24"/>
          <w:szCs w:val="24"/>
        </w:rPr>
        <w:t xml:space="preserve">в </w:t>
      </w:r>
      <w:r w:rsidR="00916B19" w:rsidRPr="00F111DE">
        <w:rPr>
          <w:rStyle w:val="hps"/>
          <w:sz w:val="24"/>
          <w:szCs w:val="24"/>
        </w:rPr>
        <w:t>настоящия Договор</w:t>
      </w:r>
      <w:r w:rsidR="00A77268" w:rsidRPr="00F111DE">
        <w:rPr>
          <w:rStyle w:val="hps"/>
          <w:sz w:val="24"/>
          <w:szCs w:val="24"/>
        </w:rPr>
        <w:t xml:space="preserve">, включително </w:t>
      </w:r>
      <w:r w:rsidR="00703293" w:rsidRPr="00F111DE">
        <w:rPr>
          <w:rStyle w:val="hps"/>
          <w:sz w:val="24"/>
          <w:szCs w:val="24"/>
        </w:rPr>
        <w:t xml:space="preserve">по отношение </w:t>
      </w:r>
      <w:r w:rsidR="00A77268" w:rsidRPr="00F111DE">
        <w:rPr>
          <w:rStyle w:val="hps"/>
          <w:sz w:val="24"/>
          <w:szCs w:val="24"/>
        </w:rPr>
        <w:t>на началната и крайната дата</w:t>
      </w:r>
      <w:r w:rsidR="00703293" w:rsidRPr="00F111DE">
        <w:rPr>
          <w:rStyle w:val="hps"/>
          <w:sz w:val="24"/>
          <w:szCs w:val="24"/>
        </w:rPr>
        <w:t xml:space="preserve"> на обучението</w:t>
      </w:r>
      <w:r w:rsidR="00A77268" w:rsidRPr="00F111DE">
        <w:rPr>
          <w:rStyle w:val="hps"/>
          <w:sz w:val="24"/>
          <w:szCs w:val="24"/>
        </w:rPr>
        <w:t>,</w:t>
      </w:r>
      <w:r w:rsidR="00916B19" w:rsidRPr="00F111DE">
        <w:rPr>
          <w:rStyle w:val="hps"/>
          <w:sz w:val="24"/>
          <w:szCs w:val="24"/>
        </w:rPr>
        <w:t xml:space="preserve"> </w:t>
      </w:r>
      <w:r w:rsidR="00703293" w:rsidRPr="00F111DE">
        <w:rPr>
          <w:rStyle w:val="hps"/>
          <w:sz w:val="24"/>
          <w:szCs w:val="24"/>
        </w:rPr>
        <w:t xml:space="preserve">могат </w:t>
      </w:r>
      <w:r w:rsidR="00916B19" w:rsidRPr="00F111DE">
        <w:rPr>
          <w:rStyle w:val="hps"/>
          <w:sz w:val="24"/>
          <w:szCs w:val="24"/>
        </w:rPr>
        <w:t xml:space="preserve">да </w:t>
      </w:r>
      <w:r w:rsidR="00703293" w:rsidRPr="00F111DE">
        <w:rPr>
          <w:rStyle w:val="hps"/>
          <w:sz w:val="24"/>
          <w:szCs w:val="24"/>
        </w:rPr>
        <w:t xml:space="preserve">бъдат заявени </w:t>
      </w:r>
      <w:r w:rsidR="00FA2B96" w:rsidRPr="00F111DE">
        <w:rPr>
          <w:rStyle w:val="hps"/>
          <w:sz w:val="24"/>
          <w:szCs w:val="24"/>
        </w:rPr>
        <w:t>с писмо или по електронната поща и се</w:t>
      </w:r>
      <w:r w:rsidR="008B18F9" w:rsidRPr="00F111DE">
        <w:rPr>
          <w:rStyle w:val="hps"/>
          <w:sz w:val="24"/>
          <w:szCs w:val="24"/>
        </w:rPr>
        <w:t xml:space="preserve"> </w:t>
      </w:r>
      <w:r w:rsidR="00FA2B96" w:rsidRPr="00F111DE">
        <w:rPr>
          <w:rStyle w:val="hps"/>
          <w:sz w:val="24"/>
          <w:szCs w:val="24"/>
        </w:rPr>
        <w:t xml:space="preserve">извършват </w:t>
      </w:r>
      <w:r w:rsidR="00703293" w:rsidRPr="00F111DE">
        <w:rPr>
          <w:rStyle w:val="hps"/>
          <w:sz w:val="24"/>
          <w:szCs w:val="24"/>
        </w:rPr>
        <w:t xml:space="preserve">само по съгласие на </w:t>
      </w:r>
      <w:r w:rsidR="008B18F9" w:rsidRPr="00F111DE">
        <w:rPr>
          <w:rStyle w:val="hps"/>
          <w:sz w:val="24"/>
          <w:szCs w:val="24"/>
        </w:rPr>
        <w:t>двете страни</w:t>
      </w:r>
      <w:r w:rsidR="009E26D8" w:rsidRPr="00F111DE">
        <w:rPr>
          <w:rStyle w:val="hps"/>
          <w:sz w:val="24"/>
          <w:szCs w:val="24"/>
        </w:rPr>
        <w:t xml:space="preserve"> </w:t>
      </w:r>
      <w:r w:rsidR="00FA2B96" w:rsidRPr="00F111DE">
        <w:rPr>
          <w:rStyle w:val="hps"/>
          <w:sz w:val="24"/>
          <w:szCs w:val="24"/>
        </w:rPr>
        <w:t xml:space="preserve">с подписване на допълнително </w:t>
      </w:r>
      <w:r w:rsidR="005A1F80" w:rsidRPr="00F111DE">
        <w:rPr>
          <w:rStyle w:val="hps"/>
          <w:sz w:val="24"/>
          <w:szCs w:val="24"/>
        </w:rPr>
        <w:t>споразумение</w:t>
      </w:r>
      <w:r w:rsidR="00C72186" w:rsidRPr="00F111DE">
        <w:rPr>
          <w:rStyle w:val="hps"/>
          <w:sz w:val="24"/>
          <w:szCs w:val="24"/>
        </w:rPr>
        <w:t xml:space="preserve">. </w:t>
      </w:r>
    </w:p>
    <w:p w:rsidR="00703293" w:rsidRPr="00F111DE" w:rsidRDefault="00703293" w:rsidP="009E26D8">
      <w:pPr>
        <w:ind w:left="-180"/>
        <w:jc w:val="both"/>
        <w:rPr>
          <w:sz w:val="24"/>
          <w:szCs w:val="24"/>
        </w:rPr>
      </w:pPr>
    </w:p>
    <w:p w:rsidR="00F309BD" w:rsidRPr="00F111DE" w:rsidRDefault="00F309BD" w:rsidP="005D4353">
      <w:pPr>
        <w:ind w:left="567" w:hanging="567"/>
        <w:jc w:val="both"/>
        <w:rPr>
          <w:sz w:val="24"/>
          <w:szCs w:val="24"/>
        </w:rPr>
      </w:pPr>
    </w:p>
    <w:p w:rsidR="00525A91" w:rsidRPr="00F111DE" w:rsidRDefault="00F309BD" w:rsidP="00525A91">
      <w:pPr>
        <w:tabs>
          <w:tab w:val="left" w:pos="142"/>
          <w:tab w:val="left" w:pos="709"/>
        </w:tabs>
        <w:jc w:val="both"/>
        <w:rPr>
          <w:rStyle w:val="hps"/>
          <w:b/>
          <w:sz w:val="24"/>
          <w:szCs w:val="24"/>
        </w:rPr>
      </w:pPr>
      <w:r w:rsidRPr="00F111DE">
        <w:rPr>
          <w:rStyle w:val="hps"/>
          <w:b/>
          <w:sz w:val="24"/>
          <w:szCs w:val="24"/>
        </w:rPr>
        <w:t>ЧЛЕН 2 - ВЛИЗАНЕ В СИЛА И СРОК НА МОБИЛНОСТТА</w:t>
      </w:r>
    </w:p>
    <w:p w:rsidR="00525A91" w:rsidRPr="00F111DE" w:rsidRDefault="00525A91" w:rsidP="00525A91">
      <w:pPr>
        <w:tabs>
          <w:tab w:val="left" w:pos="142"/>
          <w:tab w:val="left" w:pos="709"/>
        </w:tabs>
        <w:jc w:val="both"/>
        <w:rPr>
          <w:rStyle w:val="hps"/>
          <w:b/>
          <w:sz w:val="24"/>
          <w:szCs w:val="24"/>
        </w:rPr>
      </w:pPr>
    </w:p>
    <w:p w:rsidR="00525A91" w:rsidRPr="00F111DE" w:rsidRDefault="00525A91" w:rsidP="00C44D0E">
      <w:pPr>
        <w:tabs>
          <w:tab w:val="left" w:pos="142"/>
          <w:tab w:val="left" w:pos="567"/>
        </w:tabs>
        <w:ind w:left="567" w:hanging="709"/>
        <w:jc w:val="both"/>
        <w:rPr>
          <w:rStyle w:val="hps"/>
          <w:b/>
          <w:sz w:val="24"/>
          <w:szCs w:val="24"/>
        </w:rPr>
      </w:pPr>
      <w:r w:rsidRPr="00F111DE">
        <w:rPr>
          <w:rStyle w:val="hps"/>
          <w:b/>
          <w:sz w:val="24"/>
          <w:szCs w:val="24"/>
        </w:rPr>
        <w:t>2.1.</w:t>
      </w:r>
      <w:r w:rsidRPr="00F111DE">
        <w:rPr>
          <w:rStyle w:val="hps"/>
          <w:b/>
          <w:sz w:val="24"/>
          <w:szCs w:val="24"/>
        </w:rPr>
        <w:tab/>
      </w:r>
      <w:r w:rsidR="00066372" w:rsidRPr="00F111DE">
        <w:rPr>
          <w:rStyle w:val="hps"/>
          <w:sz w:val="24"/>
          <w:szCs w:val="24"/>
        </w:rPr>
        <w:t xml:space="preserve">Настоящият </w:t>
      </w:r>
      <w:r w:rsidR="00066372" w:rsidRPr="00F111DE">
        <w:rPr>
          <w:sz w:val="24"/>
          <w:szCs w:val="24"/>
        </w:rPr>
        <w:t>Д</w:t>
      </w:r>
      <w:r w:rsidR="004566AC" w:rsidRPr="00F111DE">
        <w:rPr>
          <w:sz w:val="24"/>
          <w:szCs w:val="24"/>
        </w:rPr>
        <w:t xml:space="preserve">оговор влиза в сила от датата на подписването му от двете страни. В случай че </w:t>
      </w:r>
      <w:r w:rsidRPr="00F111DE">
        <w:rPr>
          <w:sz w:val="24"/>
          <w:szCs w:val="24"/>
        </w:rPr>
        <w:t xml:space="preserve">е </w:t>
      </w:r>
      <w:r w:rsidR="004566AC" w:rsidRPr="00F111DE">
        <w:rPr>
          <w:sz w:val="24"/>
          <w:szCs w:val="24"/>
        </w:rPr>
        <w:t xml:space="preserve">налице разминаване между датите на подписване, </w:t>
      </w:r>
      <w:r w:rsidR="008C01A9" w:rsidRPr="00F111DE">
        <w:rPr>
          <w:sz w:val="24"/>
          <w:szCs w:val="24"/>
        </w:rPr>
        <w:t>Договорът се счита за сключен на</w:t>
      </w:r>
      <w:r w:rsidR="004566AC" w:rsidRPr="00F111DE">
        <w:rPr>
          <w:sz w:val="24"/>
          <w:szCs w:val="24"/>
        </w:rPr>
        <w:t xml:space="preserve"> по-късната измежду двете дати.</w:t>
      </w:r>
    </w:p>
    <w:p w:rsidR="00C44D0E" w:rsidRPr="00F111DE" w:rsidRDefault="00525A91" w:rsidP="001A3EFB">
      <w:pPr>
        <w:tabs>
          <w:tab w:val="left" w:pos="-142"/>
        </w:tabs>
        <w:ind w:left="567" w:hanging="709"/>
        <w:jc w:val="both"/>
        <w:rPr>
          <w:b/>
          <w:sz w:val="24"/>
          <w:szCs w:val="24"/>
        </w:rPr>
      </w:pPr>
      <w:r w:rsidRPr="00F111DE">
        <w:rPr>
          <w:b/>
          <w:sz w:val="24"/>
          <w:szCs w:val="24"/>
        </w:rPr>
        <w:t>2.2.</w:t>
      </w:r>
      <w:r w:rsidR="00BC1173" w:rsidRPr="00F111DE">
        <w:rPr>
          <w:rStyle w:val="hps"/>
          <w:sz w:val="24"/>
          <w:szCs w:val="24"/>
        </w:rPr>
        <w:tab/>
      </w:r>
      <w:r w:rsidR="00F309BD" w:rsidRPr="00F111DE">
        <w:rPr>
          <w:rStyle w:val="hps"/>
          <w:sz w:val="24"/>
          <w:szCs w:val="24"/>
        </w:rPr>
        <w:t>Периодът на</w:t>
      </w:r>
      <w:r w:rsidR="00F309BD" w:rsidRPr="00F111DE">
        <w:rPr>
          <w:sz w:val="24"/>
          <w:szCs w:val="24"/>
        </w:rPr>
        <w:t xml:space="preserve"> </w:t>
      </w:r>
      <w:r w:rsidR="00F309BD" w:rsidRPr="00F111DE">
        <w:rPr>
          <w:rStyle w:val="hps"/>
          <w:sz w:val="24"/>
          <w:szCs w:val="24"/>
        </w:rPr>
        <w:t>мобилността</w:t>
      </w:r>
      <w:r w:rsidR="001B3690" w:rsidRPr="00F111DE">
        <w:rPr>
          <w:rStyle w:val="hps"/>
          <w:sz w:val="24"/>
          <w:szCs w:val="24"/>
        </w:rPr>
        <w:t xml:space="preserve"> на </w:t>
      </w:r>
      <w:r w:rsidR="00A53BCE" w:rsidRPr="00F111DE">
        <w:rPr>
          <w:rStyle w:val="hps"/>
          <w:sz w:val="24"/>
          <w:szCs w:val="24"/>
        </w:rPr>
        <w:t>Студента</w:t>
      </w:r>
      <w:r w:rsidR="001B3690" w:rsidRPr="00F111DE">
        <w:rPr>
          <w:rStyle w:val="hps"/>
          <w:sz w:val="24"/>
          <w:szCs w:val="24"/>
        </w:rPr>
        <w:t xml:space="preserve"> по този Договор следва да започне</w:t>
      </w:r>
      <w:r w:rsidR="00F309BD" w:rsidRPr="00F111DE">
        <w:rPr>
          <w:sz w:val="24"/>
          <w:szCs w:val="24"/>
        </w:rPr>
        <w:t xml:space="preserve"> </w:t>
      </w:r>
      <w:r w:rsidR="00B228D3" w:rsidRPr="00F111DE">
        <w:rPr>
          <w:rStyle w:val="hps"/>
          <w:sz w:val="24"/>
          <w:szCs w:val="24"/>
        </w:rPr>
        <w:t xml:space="preserve">най-рано </w:t>
      </w:r>
      <w:r w:rsidR="00F309BD" w:rsidRPr="00F111DE">
        <w:rPr>
          <w:rStyle w:val="hps"/>
          <w:sz w:val="24"/>
          <w:szCs w:val="24"/>
        </w:rPr>
        <w:t>на</w:t>
      </w:r>
      <w:r w:rsidR="001B3690" w:rsidRPr="00F111DE">
        <w:rPr>
          <w:sz w:val="24"/>
          <w:szCs w:val="24"/>
        </w:rPr>
        <w:t xml:space="preserve"> </w:t>
      </w:r>
      <w:r w:rsidR="001B3690" w:rsidRPr="00D40985">
        <w:rPr>
          <w:b/>
          <w:sz w:val="24"/>
          <w:szCs w:val="24"/>
          <w:highlight w:val="yellow"/>
        </w:rPr>
        <w:t>……..</w:t>
      </w:r>
      <w:r w:rsidR="00A53BCE" w:rsidRPr="00D40985">
        <w:rPr>
          <w:b/>
          <w:sz w:val="24"/>
          <w:szCs w:val="24"/>
          <w:highlight w:val="yellow"/>
        </w:rPr>
        <w:t xml:space="preserve"> </w:t>
      </w:r>
      <w:r w:rsidR="001B3690" w:rsidRPr="00D40985">
        <w:rPr>
          <w:sz w:val="24"/>
          <w:szCs w:val="24"/>
          <w:highlight w:val="yellow"/>
        </w:rPr>
        <w:t>г.</w:t>
      </w:r>
      <w:r w:rsidR="00F309BD" w:rsidRPr="00F111DE">
        <w:rPr>
          <w:sz w:val="24"/>
          <w:szCs w:val="24"/>
        </w:rPr>
        <w:t xml:space="preserve"> </w:t>
      </w:r>
      <w:r w:rsidR="00F309BD" w:rsidRPr="00F111DE">
        <w:rPr>
          <w:rStyle w:val="hps"/>
          <w:sz w:val="24"/>
          <w:szCs w:val="24"/>
        </w:rPr>
        <w:t xml:space="preserve">и </w:t>
      </w:r>
      <w:r w:rsidR="00BC1173" w:rsidRPr="00F111DE">
        <w:rPr>
          <w:rStyle w:val="hps"/>
          <w:sz w:val="24"/>
          <w:szCs w:val="24"/>
        </w:rPr>
        <w:t>да</w:t>
      </w:r>
      <w:r w:rsidR="0077303A" w:rsidRPr="00F111DE">
        <w:rPr>
          <w:rStyle w:val="hps"/>
          <w:sz w:val="24"/>
          <w:szCs w:val="24"/>
        </w:rPr>
        <w:t xml:space="preserve"> </w:t>
      </w:r>
      <w:r w:rsidR="001B3690" w:rsidRPr="00F111DE">
        <w:rPr>
          <w:rStyle w:val="hps"/>
          <w:sz w:val="24"/>
          <w:szCs w:val="24"/>
        </w:rPr>
        <w:t>завърши</w:t>
      </w:r>
      <w:r w:rsidR="00F309BD" w:rsidRPr="00F111DE">
        <w:rPr>
          <w:sz w:val="24"/>
          <w:szCs w:val="24"/>
        </w:rPr>
        <w:t xml:space="preserve"> </w:t>
      </w:r>
      <w:r w:rsidR="00B228D3" w:rsidRPr="00F111DE">
        <w:rPr>
          <w:rStyle w:val="hps"/>
          <w:sz w:val="24"/>
          <w:szCs w:val="24"/>
        </w:rPr>
        <w:t xml:space="preserve">най-късно на </w:t>
      </w:r>
      <w:r w:rsidR="001B3690" w:rsidRPr="00D40985">
        <w:rPr>
          <w:rStyle w:val="hps"/>
          <w:b/>
          <w:sz w:val="24"/>
          <w:szCs w:val="24"/>
          <w:highlight w:val="yellow"/>
        </w:rPr>
        <w:t>……</w:t>
      </w:r>
      <w:r w:rsidR="00066372" w:rsidRPr="00D40985">
        <w:rPr>
          <w:rStyle w:val="hps"/>
          <w:b/>
          <w:sz w:val="24"/>
          <w:szCs w:val="24"/>
          <w:highlight w:val="yellow"/>
        </w:rPr>
        <w:t>.</w:t>
      </w:r>
      <w:r w:rsidR="001B3690" w:rsidRPr="00D40985">
        <w:rPr>
          <w:rStyle w:val="hps"/>
          <w:b/>
          <w:sz w:val="24"/>
          <w:szCs w:val="24"/>
          <w:highlight w:val="yellow"/>
        </w:rPr>
        <w:t>.</w:t>
      </w:r>
      <w:r w:rsidR="00A53BCE" w:rsidRPr="00D40985">
        <w:rPr>
          <w:rStyle w:val="hps"/>
          <w:b/>
          <w:sz w:val="24"/>
          <w:szCs w:val="24"/>
          <w:highlight w:val="yellow"/>
        </w:rPr>
        <w:t xml:space="preserve"> </w:t>
      </w:r>
      <w:r w:rsidR="001B3690" w:rsidRPr="00D40985">
        <w:rPr>
          <w:rStyle w:val="hps"/>
          <w:sz w:val="24"/>
          <w:szCs w:val="24"/>
          <w:highlight w:val="yellow"/>
        </w:rPr>
        <w:t>г</w:t>
      </w:r>
      <w:r w:rsidR="00F309BD" w:rsidRPr="00F111DE">
        <w:rPr>
          <w:sz w:val="24"/>
          <w:szCs w:val="24"/>
        </w:rPr>
        <w:t xml:space="preserve">. </w:t>
      </w:r>
      <w:r w:rsidR="00F309BD" w:rsidRPr="00F111DE">
        <w:rPr>
          <w:rStyle w:val="hps"/>
          <w:sz w:val="24"/>
          <w:szCs w:val="24"/>
        </w:rPr>
        <w:t>Началната дата</w:t>
      </w:r>
      <w:r w:rsidR="00F309BD" w:rsidRPr="00F111DE">
        <w:rPr>
          <w:sz w:val="24"/>
          <w:szCs w:val="24"/>
        </w:rPr>
        <w:t xml:space="preserve"> </w:t>
      </w:r>
      <w:r w:rsidR="00F309BD" w:rsidRPr="00F111DE">
        <w:rPr>
          <w:rStyle w:val="hps"/>
          <w:sz w:val="24"/>
          <w:szCs w:val="24"/>
        </w:rPr>
        <w:t>на периода на</w:t>
      </w:r>
      <w:r w:rsidR="00F309BD" w:rsidRPr="00F111DE">
        <w:rPr>
          <w:sz w:val="24"/>
          <w:szCs w:val="24"/>
        </w:rPr>
        <w:t xml:space="preserve"> </w:t>
      </w:r>
      <w:r w:rsidR="00F309BD" w:rsidRPr="00F111DE">
        <w:rPr>
          <w:rStyle w:val="hps"/>
          <w:sz w:val="24"/>
          <w:szCs w:val="24"/>
        </w:rPr>
        <w:t>мобилността</w:t>
      </w:r>
      <w:r w:rsidR="00F309BD" w:rsidRPr="00F111DE">
        <w:rPr>
          <w:sz w:val="24"/>
          <w:szCs w:val="24"/>
        </w:rPr>
        <w:t xml:space="preserve"> </w:t>
      </w:r>
      <w:r w:rsidR="00F309BD" w:rsidRPr="00F111DE">
        <w:rPr>
          <w:rStyle w:val="hps"/>
          <w:sz w:val="24"/>
          <w:szCs w:val="24"/>
        </w:rPr>
        <w:t>е първият</w:t>
      </w:r>
      <w:r w:rsidR="00F309BD" w:rsidRPr="00F111DE">
        <w:rPr>
          <w:sz w:val="24"/>
          <w:szCs w:val="24"/>
        </w:rPr>
        <w:t xml:space="preserve"> </w:t>
      </w:r>
      <w:r w:rsidR="00F309BD" w:rsidRPr="00F111DE">
        <w:rPr>
          <w:rStyle w:val="hps"/>
          <w:sz w:val="24"/>
          <w:szCs w:val="24"/>
        </w:rPr>
        <w:t>ден, в който</w:t>
      </w:r>
      <w:r w:rsidR="00F309BD" w:rsidRPr="00F111DE">
        <w:rPr>
          <w:sz w:val="24"/>
          <w:szCs w:val="24"/>
        </w:rPr>
        <w:t xml:space="preserve"> </w:t>
      </w:r>
      <w:r w:rsidR="008C01A9" w:rsidRPr="00F111DE">
        <w:rPr>
          <w:rStyle w:val="hps"/>
          <w:sz w:val="24"/>
          <w:szCs w:val="24"/>
        </w:rPr>
        <w:t>С</w:t>
      </w:r>
      <w:r w:rsidR="00A53BCE" w:rsidRPr="00F111DE">
        <w:rPr>
          <w:rStyle w:val="hps"/>
          <w:sz w:val="24"/>
          <w:szCs w:val="24"/>
        </w:rPr>
        <w:t>тудентът</w:t>
      </w:r>
      <w:r w:rsidR="00F309BD" w:rsidRPr="00F111DE">
        <w:rPr>
          <w:sz w:val="24"/>
          <w:szCs w:val="24"/>
        </w:rPr>
        <w:t xml:space="preserve"> </w:t>
      </w:r>
      <w:r w:rsidR="00F309BD" w:rsidRPr="00F111DE">
        <w:rPr>
          <w:rStyle w:val="hps"/>
          <w:sz w:val="24"/>
          <w:szCs w:val="24"/>
        </w:rPr>
        <w:t>трябва</w:t>
      </w:r>
      <w:r w:rsidR="00F309BD" w:rsidRPr="00F111DE">
        <w:rPr>
          <w:sz w:val="24"/>
          <w:szCs w:val="24"/>
        </w:rPr>
        <w:t xml:space="preserve"> </w:t>
      </w:r>
      <w:r w:rsidR="00F309BD" w:rsidRPr="00F111DE">
        <w:rPr>
          <w:rStyle w:val="hps"/>
          <w:sz w:val="24"/>
          <w:szCs w:val="24"/>
        </w:rPr>
        <w:t>да присъства</w:t>
      </w:r>
      <w:r w:rsidR="00F309BD" w:rsidRPr="00F111DE">
        <w:rPr>
          <w:sz w:val="24"/>
          <w:szCs w:val="24"/>
        </w:rPr>
        <w:t xml:space="preserve"> </w:t>
      </w:r>
      <w:r w:rsidR="00F309BD" w:rsidRPr="00F111DE">
        <w:rPr>
          <w:rStyle w:val="hps"/>
          <w:sz w:val="24"/>
          <w:szCs w:val="24"/>
        </w:rPr>
        <w:t>в</w:t>
      </w:r>
      <w:r w:rsidR="00F309BD" w:rsidRPr="00F111DE">
        <w:rPr>
          <w:sz w:val="24"/>
          <w:szCs w:val="24"/>
        </w:rPr>
        <w:t xml:space="preserve"> </w:t>
      </w:r>
      <w:r w:rsidR="00F309BD" w:rsidRPr="00F111DE">
        <w:rPr>
          <w:rStyle w:val="hps"/>
          <w:sz w:val="24"/>
          <w:szCs w:val="24"/>
        </w:rPr>
        <w:t>приемащ</w:t>
      </w:r>
      <w:r w:rsidR="00A53BCE" w:rsidRPr="00F111DE">
        <w:rPr>
          <w:rStyle w:val="hps"/>
          <w:sz w:val="24"/>
          <w:szCs w:val="24"/>
        </w:rPr>
        <w:t>ия</w:t>
      </w:r>
      <w:r w:rsidR="00F309BD" w:rsidRPr="00F111DE">
        <w:rPr>
          <w:rStyle w:val="hps"/>
          <w:sz w:val="24"/>
          <w:szCs w:val="24"/>
        </w:rPr>
        <w:t xml:space="preserve"> </w:t>
      </w:r>
      <w:r w:rsidR="00A53BCE" w:rsidRPr="00F111DE">
        <w:rPr>
          <w:rStyle w:val="hps"/>
          <w:sz w:val="24"/>
          <w:szCs w:val="24"/>
        </w:rPr>
        <w:t>университет</w:t>
      </w:r>
      <w:r w:rsidR="00F309BD" w:rsidRPr="00F111DE">
        <w:rPr>
          <w:sz w:val="24"/>
          <w:szCs w:val="24"/>
        </w:rPr>
        <w:t xml:space="preserve">. </w:t>
      </w:r>
      <w:r w:rsidR="00F309BD" w:rsidRPr="00F111DE">
        <w:rPr>
          <w:rStyle w:val="hps"/>
          <w:sz w:val="24"/>
          <w:szCs w:val="24"/>
        </w:rPr>
        <w:t>Крайната дата на</w:t>
      </w:r>
      <w:r w:rsidR="00F309BD" w:rsidRPr="00F111DE">
        <w:rPr>
          <w:sz w:val="24"/>
          <w:szCs w:val="24"/>
        </w:rPr>
        <w:t xml:space="preserve"> </w:t>
      </w:r>
      <w:r w:rsidR="00F309BD" w:rsidRPr="00F111DE">
        <w:rPr>
          <w:rStyle w:val="hps"/>
          <w:sz w:val="24"/>
          <w:szCs w:val="24"/>
        </w:rPr>
        <w:t>периода</w:t>
      </w:r>
      <w:r w:rsidR="00F309BD" w:rsidRPr="00F111DE">
        <w:rPr>
          <w:sz w:val="24"/>
          <w:szCs w:val="24"/>
        </w:rPr>
        <w:t xml:space="preserve"> </w:t>
      </w:r>
      <w:r w:rsidR="00F309BD" w:rsidRPr="00F111DE">
        <w:rPr>
          <w:rStyle w:val="hps"/>
          <w:sz w:val="24"/>
          <w:szCs w:val="24"/>
        </w:rPr>
        <w:t>в чужбина</w:t>
      </w:r>
      <w:r w:rsidR="00F309BD" w:rsidRPr="00F111DE">
        <w:rPr>
          <w:sz w:val="24"/>
          <w:szCs w:val="24"/>
        </w:rPr>
        <w:t xml:space="preserve"> е последният</w:t>
      </w:r>
      <w:r w:rsidR="00F309BD" w:rsidRPr="00F111DE">
        <w:rPr>
          <w:rStyle w:val="hps"/>
          <w:sz w:val="24"/>
          <w:szCs w:val="24"/>
        </w:rPr>
        <w:t xml:space="preserve"> ден</w:t>
      </w:r>
      <w:r w:rsidR="00F309BD" w:rsidRPr="00F111DE">
        <w:rPr>
          <w:sz w:val="24"/>
          <w:szCs w:val="24"/>
        </w:rPr>
        <w:t xml:space="preserve">, в който </w:t>
      </w:r>
      <w:r w:rsidR="008C01A9" w:rsidRPr="00F111DE">
        <w:rPr>
          <w:rStyle w:val="hps"/>
          <w:sz w:val="24"/>
          <w:szCs w:val="24"/>
        </w:rPr>
        <w:t>Студентът</w:t>
      </w:r>
      <w:r w:rsidR="008C01A9" w:rsidRPr="00F111DE">
        <w:rPr>
          <w:sz w:val="24"/>
          <w:szCs w:val="24"/>
        </w:rPr>
        <w:t xml:space="preserve"> </w:t>
      </w:r>
      <w:r w:rsidR="00F309BD" w:rsidRPr="00F111DE">
        <w:rPr>
          <w:rStyle w:val="hps"/>
          <w:sz w:val="24"/>
          <w:szCs w:val="24"/>
        </w:rPr>
        <w:t>трябва</w:t>
      </w:r>
      <w:r w:rsidR="00F309BD" w:rsidRPr="00F111DE">
        <w:rPr>
          <w:sz w:val="24"/>
          <w:szCs w:val="24"/>
        </w:rPr>
        <w:t xml:space="preserve"> </w:t>
      </w:r>
      <w:r w:rsidR="00F309BD" w:rsidRPr="00F111DE">
        <w:rPr>
          <w:rStyle w:val="hps"/>
          <w:sz w:val="24"/>
          <w:szCs w:val="24"/>
        </w:rPr>
        <w:t>да присъства</w:t>
      </w:r>
      <w:r w:rsidR="00F309BD" w:rsidRPr="00F111DE">
        <w:rPr>
          <w:sz w:val="24"/>
          <w:szCs w:val="24"/>
        </w:rPr>
        <w:t xml:space="preserve"> </w:t>
      </w:r>
      <w:r w:rsidR="00F309BD" w:rsidRPr="00F111DE">
        <w:rPr>
          <w:rStyle w:val="hps"/>
          <w:sz w:val="24"/>
          <w:szCs w:val="24"/>
        </w:rPr>
        <w:t>в</w:t>
      </w:r>
      <w:r w:rsidR="00F309BD" w:rsidRPr="00F111DE">
        <w:rPr>
          <w:sz w:val="24"/>
          <w:szCs w:val="24"/>
        </w:rPr>
        <w:t xml:space="preserve"> </w:t>
      </w:r>
      <w:r w:rsidR="00F309BD" w:rsidRPr="00F111DE">
        <w:rPr>
          <w:rStyle w:val="hps"/>
          <w:sz w:val="24"/>
          <w:szCs w:val="24"/>
        </w:rPr>
        <w:t>приемащ</w:t>
      </w:r>
      <w:r w:rsidR="00A53BCE" w:rsidRPr="00F111DE">
        <w:rPr>
          <w:rStyle w:val="hps"/>
          <w:sz w:val="24"/>
          <w:szCs w:val="24"/>
        </w:rPr>
        <w:t>ия университет</w:t>
      </w:r>
      <w:r w:rsidR="0077303A" w:rsidRPr="00F111DE">
        <w:rPr>
          <w:sz w:val="24"/>
          <w:szCs w:val="24"/>
        </w:rPr>
        <w:t>.</w:t>
      </w:r>
    </w:p>
    <w:p w:rsidR="00C44D0E" w:rsidRPr="00F111DE" w:rsidRDefault="00C44D0E" w:rsidP="005F11A3">
      <w:pPr>
        <w:tabs>
          <w:tab w:val="left" w:pos="-142"/>
        </w:tabs>
        <w:ind w:left="567" w:hanging="709"/>
        <w:jc w:val="both"/>
        <w:rPr>
          <w:sz w:val="24"/>
          <w:szCs w:val="24"/>
        </w:rPr>
      </w:pPr>
      <w:r w:rsidRPr="00F111DE">
        <w:rPr>
          <w:b/>
          <w:sz w:val="24"/>
          <w:szCs w:val="24"/>
        </w:rPr>
        <w:t>2.3.</w:t>
      </w:r>
      <w:r w:rsidRPr="00F111DE">
        <w:rPr>
          <w:sz w:val="24"/>
          <w:szCs w:val="24"/>
        </w:rPr>
        <w:tab/>
      </w:r>
      <w:r w:rsidR="00A53BCE" w:rsidRPr="00F111DE">
        <w:rPr>
          <w:rStyle w:val="hps"/>
          <w:sz w:val="24"/>
          <w:szCs w:val="24"/>
        </w:rPr>
        <w:t>Студентът</w:t>
      </w:r>
      <w:r w:rsidR="00F309BD" w:rsidRPr="00F111DE">
        <w:rPr>
          <w:sz w:val="24"/>
          <w:szCs w:val="24"/>
        </w:rPr>
        <w:t xml:space="preserve"> </w:t>
      </w:r>
      <w:r w:rsidR="00F309BD" w:rsidRPr="00F111DE">
        <w:rPr>
          <w:rStyle w:val="hps"/>
          <w:sz w:val="24"/>
          <w:szCs w:val="24"/>
        </w:rPr>
        <w:t>следва да</w:t>
      </w:r>
      <w:r w:rsidR="00F309BD" w:rsidRPr="00F111DE">
        <w:rPr>
          <w:sz w:val="24"/>
          <w:szCs w:val="24"/>
        </w:rPr>
        <w:t xml:space="preserve"> </w:t>
      </w:r>
      <w:r w:rsidR="00F309BD" w:rsidRPr="00F111DE">
        <w:rPr>
          <w:rStyle w:val="hps"/>
          <w:sz w:val="24"/>
          <w:szCs w:val="24"/>
        </w:rPr>
        <w:t>получ</w:t>
      </w:r>
      <w:r w:rsidR="00BF2AF5" w:rsidRPr="00F111DE">
        <w:rPr>
          <w:rStyle w:val="hps"/>
          <w:sz w:val="24"/>
          <w:szCs w:val="24"/>
        </w:rPr>
        <w:t>и</w:t>
      </w:r>
      <w:r w:rsidR="00F309BD" w:rsidRPr="00F111DE">
        <w:rPr>
          <w:rStyle w:val="hps"/>
          <w:sz w:val="24"/>
          <w:szCs w:val="24"/>
        </w:rPr>
        <w:t xml:space="preserve"> финансова</w:t>
      </w:r>
      <w:r w:rsidR="00F309BD" w:rsidRPr="00F111DE">
        <w:rPr>
          <w:sz w:val="24"/>
          <w:szCs w:val="24"/>
        </w:rPr>
        <w:t xml:space="preserve"> </w:t>
      </w:r>
      <w:r w:rsidR="00F309BD" w:rsidRPr="00F111DE">
        <w:rPr>
          <w:rStyle w:val="hps"/>
          <w:sz w:val="24"/>
          <w:szCs w:val="24"/>
        </w:rPr>
        <w:t xml:space="preserve">подкрепа от </w:t>
      </w:r>
      <w:r w:rsidR="006C2501" w:rsidRPr="00F111DE">
        <w:rPr>
          <w:rStyle w:val="hps"/>
          <w:sz w:val="24"/>
          <w:szCs w:val="24"/>
        </w:rPr>
        <w:t xml:space="preserve">средствата на </w:t>
      </w:r>
      <w:r w:rsidR="008C01A9" w:rsidRPr="00F111DE">
        <w:rPr>
          <w:rStyle w:val="hps"/>
          <w:sz w:val="24"/>
          <w:szCs w:val="24"/>
        </w:rPr>
        <w:t xml:space="preserve">Програма „Еразъм+“ на </w:t>
      </w:r>
      <w:r w:rsidR="00DC44B8" w:rsidRPr="00F111DE">
        <w:rPr>
          <w:rStyle w:val="hps"/>
          <w:sz w:val="24"/>
          <w:szCs w:val="24"/>
        </w:rPr>
        <w:t>ЕC</w:t>
      </w:r>
      <w:r w:rsidR="00F31776" w:rsidRPr="00F111DE">
        <w:rPr>
          <w:rStyle w:val="hps"/>
          <w:sz w:val="24"/>
          <w:szCs w:val="24"/>
        </w:rPr>
        <w:t xml:space="preserve"> </w:t>
      </w:r>
      <w:r w:rsidR="009F55A3" w:rsidRPr="00D40985">
        <w:rPr>
          <w:rStyle w:val="hps"/>
          <w:sz w:val="24"/>
          <w:szCs w:val="24"/>
          <w:highlight w:val="green"/>
        </w:rPr>
        <w:t>за</w:t>
      </w:r>
      <w:r w:rsidR="009954F2" w:rsidRPr="00D40985">
        <w:rPr>
          <w:rStyle w:val="hps"/>
          <w:sz w:val="24"/>
          <w:szCs w:val="24"/>
          <w:highlight w:val="green"/>
        </w:rPr>
        <w:t xml:space="preserve"> </w:t>
      </w:r>
      <w:r w:rsidR="009954F2" w:rsidRPr="00D40985">
        <w:rPr>
          <w:sz w:val="24"/>
          <w:szCs w:val="24"/>
          <w:highlight w:val="green"/>
        </w:rPr>
        <w:t>…. месеца и …..</w:t>
      </w:r>
      <w:r w:rsidR="009954F2" w:rsidRPr="00F111DE">
        <w:rPr>
          <w:sz w:val="24"/>
          <w:szCs w:val="24"/>
        </w:rPr>
        <w:t xml:space="preserve"> дни</w:t>
      </w:r>
      <w:r w:rsidR="00A53BCE" w:rsidRPr="00F111DE">
        <w:rPr>
          <w:sz w:val="24"/>
          <w:szCs w:val="24"/>
        </w:rPr>
        <w:t xml:space="preserve">, равняващи се общо на </w:t>
      </w:r>
      <w:r w:rsidR="00A53BCE" w:rsidRPr="00D40985">
        <w:rPr>
          <w:sz w:val="24"/>
          <w:szCs w:val="24"/>
          <w:highlight w:val="green"/>
        </w:rPr>
        <w:t>… дни</w:t>
      </w:r>
      <w:r w:rsidR="00A53BCE" w:rsidRPr="00F111DE">
        <w:rPr>
          <w:sz w:val="24"/>
          <w:szCs w:val="24"/>
        </w:rPr>
        <w:t>.</w:t>
      </w:r>
    </w:p>
    <w:p w:rsidR="00C44D0E" w:rsidRPr="00F111DE" w:rsidRDefault="00C44D0E" w:rsidP="00C44D0E">
      <w:pPr>
        <w:tabs>
          <w:tab w:val="left" w:pos="-142"/>
        </w:tabs>
        <w:ind w:left="567" w:hanging="709"/>
        <w:jc w:val="both"/>
        <w:rPr>
          <w:rStyle w:val="hps"/>
          <w:sz w:val="24"/>
          <w:szCs w:val="24"/>
        </w:rPr>
      </w:pPr>
      <w:r w:rsidRPr="00F111DE">
        <w:rPr>
          <w:b/>
          <w:sz w:val="24"/>
          <w:szCs w:val="24"/>
        </w:rPr>
        <w:t>2.4.</w:t>
      </w:r>
      <w:r w:rsidRPr="00F111DE">
        <w:rPr>
          <w:b/>
          <w:sz w:val="24"/>
          <w:szCs w:val="24"/>
        </w:rPr>
        <w:tab/>
      </w:r>
      <w:r w:rsidR="00F309BD" w:rsidRPr="00F111DE">
        <w:rPr>
          <w:rStyle w:val="hps"/>
          <w:sz w:val="24"/>
          <w:szCs w:val="24"/>
        </w:rPr>
        <w:t>Общата продължителност</w:t>
      </w:r>
      <w:r w:rsidR="00F309BD" w:rsidRPr="00F111DE">
        <w:rPr>
          <w:sz w:val="24"/>
          <w:szCs w:val="24"/>
        </w:rPr>
        <w:t xml:space="preserve"> </w:t>
      </w:r>
      <w:r w:rsidR="00F309BD" w:rsidRPr="00F111DE">
        <w:rPr>
          <w:rStyle w:val="hps"/>
          <w:sz w:val="24"/>
          <w:szCs w:val="24"/>
        </w:rPr>
        <w:t>на периода на</w:t>
      </w:r>
      <w:r w:rsidR="00F309BD" w:rsidRPr="00F111DE">
        <w:rPr>
          <w:sz w:val="24"/>
          <w:szCs w:val="24"/>
        </w:rPr>
        <w:t xml:space="preserve"> </w:t>
      </w:r>
      <w:r w:rsidR="00F309BD" w:rsidRPr="00F111DE">
        <w:rPr>
          <w:rStyle w:val="hps"/>
          <w:sz w:val="24"/>
          <w:szCs w:val="24"/>
        </w:rPr>
        <w:t>мобилността</w:t>
      </w:r>
      <w:r w:rsidR="00F309BD" w:rsidRPr="00F111DE">
        <w:rPr>
          <w:sz w:val="24"/>
          <w:szCs w:val="24"/>
        </w:rPr>
        <w:t xml:space="preserve">, </w:t>
      </w:r>
      <w:r w:rsidR="00F309BD" w:rsidRPr="00F111DE">
        <w:rPr>
          <w:rStyle w:val="hps"/>
          <w:sz w:val="24"/>
          <w:szCs w:val="24"/>
        </w:rPr>
        <w:t>включително</w:t>
      </w:r>
      <w:r w:rsidR="00680973" w:rsidRPr="00F111DE">
        <w:rPr>
          <w:rStyle w:val="hps"/>
          <w:sz w:val="24"/>
          <w:szCs w:val="24"/>
        </w:rPr>
        <w:t xml:space="preserve"> </w:t>
      </w:r>
      <w:r w:rsidR="008C01A9" w:rsidRPr="00F111DE">
        <w:rPr>
          <w:rStyle w:val="hps"/>
          <w:sz w:val="24"/>
          <w:szCs w:val="24"/>
        </w:rPr>
        <w:t xml:space="preserve">с </w:t>
      </w:r>
      <w:r w:rsidR="00680973" w:rsidRPr="00F111DE">
        <w:rPr>
          <w:rStyle w:val="hps"/>
          <w:sz w:val="24"/>
          <w:szCs w:val="24"/>
        </w:rPr>
        <w:t>периода без финансова подкрепа от ЕС,</w:t>
      </w:r>
      <w:r w:rsidR="00F309BD" w:rsidRPr="00F111DE">
        <w:rPr>
          <w:sz w:val="24"/>
          <w:szCs w:val="24"/>
        </w:rPr>
        <w:t xml:space="preserve"> </w:t>
      </w:r>
      <w:r w:rsidR="008C01A9" w:rsidRPr="00F111DE">
        <w:rPr>
          <w:sz w:val="24"/>
          <w:szCs w:val="24"/>
        </w:rPr>
        <w:t xml:space="preserve">и заедно с </w:t>
      </w:r>
      <w:r w:rsidR="00F309BD" w:rsidRPr="00F111DE">
        <w:rPr>
          <w:rStyle w:val="hps"/>
          <w:sz w:val="24"/>
          <w:szCs w:val="24"/>
        </w:rPr>
        <w:t>предишни</w:t>
      </w:r>
      <w:r w:rsidR="00F309BD" w:rsidRPr="00F111DE">
        <w:rPr>
          <w:sz w:val="24"/>
          <w:szCs w:val="24"/>
        </w:rPr>
        <w:t xml:space="preserve"> </w:t>
      </w:r>
      <w:r w:rsidR="00F309BD" w:rsidRPr="00F111DE">
        <w:rPr>
          <w:rStyle w:val="hps"/>
          <w:sz w:val="24"/>
          <w:szCs w:val="24"/>
        </w:rPr>
        <w:t>участия</w:t>
      </w:r>
      <w:r w:rsidR="008C01A9" w:rsidRPr="00F111DE">
        <w:rPr>
          <w:rStyle w:val="hps"/>
          <w:sz w:val="24"/>
          <w:szCs w:val="24"/>
        </w:rPr>
        <w:t xml:space="preserve"> по</w:t>
      </w:r>
      <w:r w:rsidR="00F309BD" w:rsidRPr="00F111DE">
        <w:rPr>
          <w:rStyle w:val="hps"/>
          <w:sz w:val="24"/>
          <w:szCs w:val="24"/>
        </w:rPr>
        <w:t xml:space="preserve"> Програма </w:t>
      </w:r>
      <w:r w:rsidR="00021C03" w:rsidRPr="00F111DE">
        <w:rPr>
          <w:rStyle w:val="hps"/>
          <w:sz w:val="24"/>
          <w:szCs w:val="24"/>
        </w:rPr>
        <w:t>„Еразъм</w:t>
      </w:r>
      <w:r w:rsidR="0054356A" w:rsidRPr="00F111DE">
        <w:rPr>
          <w:rStyle w:val="hps"/>
          <w:sz w:val="24"/>
          <w:szCs w:val="24"/>
        </w:rPr>
        <w:t>+</w:t>
      </w:r>
      <w:r w:rsidR="00021C03" w:rsidRPr="00F111DE">
        <w:rPr>
          <w:rStyle w:val="hps"/>
          <w:sz w:val="24"/>
          <w:szCs w:val="24"/>
        </w:rPr>
        <w:t>“</w:t>
      </w:r>
      <w:r w:rsidR="00CA652D" w:rsidRPr="00F111DE">
        <w:rPr>
          <w:sz w:val="24"/>
          <w:szCs w:val="24"/>
        </w:rPr>
        <w:t>,</w:t>
      </w:r>
      <w:r w:rsidR="00F309BD" w:rsidRPr="00F111DE">
        <w:rPr>
          <w:sz w:val="24"/>
          <w:szCs w:val="24"/>
        </w:rPr>
        <w:t xml:space="preserve"> </w:t>
      </w:r>
      <w:r w:rsidR="00F309BD" w:rsidRPr="00F111DE">
        <w:rPr>
          <w:rStyle w:val="hps"/>
          <w:sz w:val="24"/>
          <w:szCs w:val="24"/>
        </w:rPr>
        <w:t>не</w:t>
      </w:r>
      <w:r w:rsidR="00F309BD" w:rsidRPr="00F111DE">
        <w:rPr>
          <w:sz w:val="24"/>
          <w:szCs w:val="24"/>
        </w:rPr>
        <w:t xml:space="preserve"> </w:t>
      </w:r>
      <w:r w:rsidR="00F309BD" w:rsidRPr="00F111DE">
        <w:rPr>
          <w:rStyle w:val="hps"/>
          <w:sz w:val="24"/>
          <w:szCs w:val="24"/>
        </w:rPr>
        <w:t>трябва да надвишава</w:t>
      </w:r>
      <w:r w:rsidR="00F309BD" w:rsidRPr="00F111DE">
        <w:rPr>
          <w:sz w:val="24"/>
          <w:szCs w:val="24"/>
        </w:rPr>
        <w:t xml:space="preserve"> </w:t>
      </w:r>
      <w:r w:rsidR="00F309BD" w:rsidRPr="00F111DE">
        <w:rPr>
          <w:rStyle w:val="hps"/>
          <w:sz w:val="24"/>
          <w:szCs w:val="24"/>
        </w:rPr>
        <w:t>12 месеца за</w:t>
      </w:r>
      <w:r w:rsidR="00F309BD" w:rsidRPr="00F111DE">
        <w:rPr>
          <w:sz w:val="24"/>
          <w:szCs w:val="24"/>
        </w:rPr>
        <w:t xml:space="preserve"> </w:t>
      </w:r>
      <w:r w:rsidR="000D50EE" w:rsidRPr="00F111DE">
        <w:rPr>
          <w:sz w:val="24"/>
          <w:szCs w:val="24"/>
        </w:rPr>
        <w:t>всеки цикъл на обучение.</w:t>
      </w:r>
    </w:p>
    <w:p w:rsidR="001A3EFB" w:rsidRPr="00F111DE" w:rsidRDefault="00C44D0E" w:rsidP="001A3EFB">
      <w:pPr>
        <w:tabs>
          <w:tab w:val="left" w:pos="-142"/>
        </w:tabs>
        <w:ind w:left="567" w:hanging="709"/>
        <w:jc w:val="both"/>
        <w:rPr>
          <w:rStyle w:val="hps"/>
          <w:b/>
          <w:sz w:val="24"/>
          <w:szCs w:val="24"/>
        </w:rPr>
      </w:pPr>
      <w:r w:rsidRPr="00F111DE">
        <w:rPr>
          <w:b/>
          <w:sz w:val="24"/>
          <w:szCs w:val="24"/>
        </w:rPr>
        <w:t>2.5.</w:t>
      </w:r>
      <w:r w:rsidRPr="00F111DE">
        <w:rPr>
          <w:b/>
          <w:sz w:val="24"/>
          <w:szCs w:val="24"/>
        </w:rPr>
        <w:tab/>
      </w:r>
      <w:r w:rsidR="00F309BD" w:rsidRPr="00F111DE">
        <w:rPr>
          <w:rStyle w:val="hps"/>
          <w:sz w:val="24"/>
          <w:szCs w:val="24"/>
        </w:rPr>
        <w:t>Искания</w:t>
      </w:r>
      <w:r w:rsidR="00F309BD" w:rsidRPr="00F111DE">
        <w:rPr>
          <w:sz w:val="24"/>
          <w:szCs w:val="24"/>
        </w:rPr>
        <w:t xml:space="preserve"> </w:t>
      </w:r>
      <w:r w:rsidR="00F309BD" w:rsidRPr="00F111DE">
        <w:rPr>
          <w:rStyle w:val="hps"/>
          <w:sz w:val="24"/>
          <w:szCs w:val="24"/>
        </w:rPr>
        <w:t>за</w:t>
      </w:r>
      <w:r w:rsidR="00F309BD" w:rsidRPr="00F111DE">
        <w:rPr>
          <w:sz w:val="24"/>
          <w:szCs w:val="24"/>
        </w:rPr>
        <w:t xml:space="preserve"> </w:t>
      </w:r>
      <w:r w:rsidR="00F309BD" w:rsidRPr="00F111DE">
        <w:rPr>
          <w:rStyle w:val="hps"/>
          <w:sz w:val="24"/>
          <w:szCs w:val="24"/>
        </w:rPr>
        <w:t>удължаване на срока</w:t>
      </w:r>
      <w:r w:rsidR="00F309BD" w:rsidRPr="00F111DE">
        <w:rPr>
          <w:sz w:val="24"/>
          <w:szCs w:val="24"/>
        </w:rPr>
        <w:t xml:space="preserve"> </w:t>
      </w:r>
      <w:r w:rsidR="00416199" w:rsidRPr="00F111DE">
        <w:rPr>
          <w:sz w:val="24"/>
          <w:szCs w:val="24"/>
        </w:rPr>
        <w:t xml:space="preserve">на мобилността </w:t>
      </w:r>
      <w:r w:rsidR="00F309BD" w:rsidRPr="00F111DE">
        <w:rPr>
          <w:rStyle w:val="hps"/>
          <w:sz w:val="24"/>
          <w:szCs w:val="24"/>
        </w:rPr>
        <w:t xml:space="preserve">следва да </w:t>
      </w:r>
      <w:r w:rsidR="00BF2AF5" w:rsidRPr="00F111DE">
        <w:rPr>
          <w:rStyle w:val="hps"/>
          <w:sz w:val="24"/>
          <w:szCs w:val="24"/>
        </w:rPr>
        <w:t xml:space="preserve">бъдат </w:t>
      </w:r>
      <w:r w:rsidR="00F309BD" w:rsidRPr="00F111DE">
        <w:rPr>
          <w:rStyle w:val="hps"/>
          <w:sz w:val="24"/>
          <w:szCs w:val="24"/>
        </w:rPr>
        <w:t>отправ</w:t>
      </w:r>
      <w:r w:rsidR="00BF2AF5" w:rsidRPr="00F111DE">
        <w:rPr>
          <w:rStyle w:val="hps"/>
          <w:sz w:val="24"/>
          <w:szCs w:val="24"/>
        </w:rPr>
        <w:t>ени</w:t>
      </w:r>
      <w:r w:rsidR="00F309BD" w:rsidRPr="00F111DE">
        <w:rPr>
          <w:sz w:val="24"/>
          <w:szCs w:val="24"/>
        </w:rPr>
        <w:t xml:space="preserve"> </w:t>
      </w:r>
      <w:r w:rsidR="008C01A9" w:rsidRPr="00F111DE">
        <w:rPr>
          <w:rStyle w:val="hps"/>
          <w:sz w:val="24"/>
          <w:szCs w:val="24"/>
        </w:rPr>
        <w:t>към НБУ</w:t>
      </w:r>
      <w:r w:rsidR="008C01A9" w:rsidRPr="00F111DE">
        <w:rPr>
          <w:sz w:val="24"/>
          <w:szCs w:val="24"/>
        </w:rPr>
        <w:t xml:space="preserve"> </w:t>
      </w:r>
      <w:r w:rsidR="00F309BD" w:rsidRPr="00F111DE">
        <w:rPr>
          <w:rStyle w:val="hps"/>
          <w:sz w:val="24"/>
          <w:szCs w:val="24"/>
        </w:rPr>
        <w:t>най-</w:t>
      </w:r>
      <w:r w:rsidR="00416199" w:rsidRPr="00F111DE">
        <w:rPr>
          <w:rStyle w:val="hps"/>
          <w:sz w:val="24"/>
          <w:szCs w:val="24"/>
        </w:rPr>
        <w:t>късно</w:t>
      </w:r>
      <w:r w:rsidR="00F309BD" w:rsidRPr="00F111DE">
        <w:rPr>
          <w:sz w:val="24"/>
          <w:szCs w:val="24"/>
        </w:rPr>
        <w:t xml:space="preserve"> </w:t>
      </w:r>
      <w:r w:rsidR="00F309BD" w:rsidRPr="00F111DE">
        <w:rPr>
          <w:rStyle w:val="hps"/>
          <w:sz w:val="24"/>
          <w:szCs w:val="24"/>
        </w:rPr>
        <w:t>един месец преди</w:t>
      </w:r>
      <w:r w:rsidR="00F309BD" w:rsidRPr="00F111DE">
        <w:rPr>
          <w:sz w:val="24"/>
          <w:szCs w:val="24"/>
        </w:rPr>
        <w:t xml:space="preserve"> </w:t>
      </w:r>
      <w:r w:rsidR="00F309BD" w:rsidRPr="00F111DE">
        <w:rPr>
          <w:rStyle w:val="hps"/>
          <w:sz w:val="24"/>
          <w:szCs w:val="24"/>
        </w:rPr>
        <w:t>края на периода на</w:t>
      </w:r>
      <w:r w:rsidR="00F309BD" w:rsidRPr="00F111DE">
        <w:rPr>
          <w:sz w:val="24"/>
          <w:szCs w:val="24"/>
        </w:rPr>
        <w:t xml:space="preserve"> </w:t>
      </w:r>
      <w:r w:rsidR="00F309BD" w:rsidRPr="00F111DE">
        <w:rPr>
          <w:rStyle w:val="hps"/>
          <w:sz w:val="24"/>
          <w:szCs w:val="24"/>
        </w:rPr>
        <w:t>мобилността.</w:t>
      </w:r>
    </w:p>
    <w:p w:rsidR="00F309BD" w:rsidRPr="00F111DE" w:rsidRDefault="001A3EFB" w:rsidP="001A3EFB">
      <w:pPr>
        <w:tabs>
          <w:tab w:val="left" w:pos="-142"/>
        </w:tabs>
        <w:ind w:left="567" w:hanging="709"/>
        <w:jc w:val="both"/>
        <w:rPr>
          <w:rStyle w:val="hps"/>
          <w:sz w:val="24"/>
          <w:szCs w:val="24"/>
        </w:rPr>
      </w:pPr>
      <w:r w:rsidRPr="00F111DE">
        <w:rPr>
          <w:b/>
          <w:sz w:val="24"/>
          <w:szCs w:val="24"/>
        </w:rPr>
        <w:t>2.6.</w:t>
      </w:r>
      <w:r w:rsidRPr="00F111DE">
        <w:rPr>
          <w:b/>
          <w:sz w:val="24"/>
          <w:szCs w:val="24"/>
        </w:rPr>
        <w:tab/>
      </w:r>
      <w:r w:rsidR="008C01A9" w:rsidRPr="00F111DE">
        <w:rPr>
          <w:sz w:val="24"/>
          <w:szCs w:val="24"/>
        </w:rPr>
        <w:t xml:space="preserve">Споразумението за обучение след мобилността </w:t>
      </w:r>
      <w:r w:rsidR="007A3CB1" w:rsidRPr="00F111DE">
        <w:rPr>
          <w:sz w:val="24"/>
          <w:szCs w:val="24"/>
        </w:rPr>
        <w:t>(</w:t>
      </w:r>
      <w:r w:rsidR="00F309BD" w:rsidRPr="00F111DE">
        <w:rPr>
          <w:rStyle w:val="hps"/>
          <w:sz w:val="24"/>
          <w:szCs w:val="24"/>
        </w:rPr>
        <w:t>Академична</w:t>
      </w:r>
      <w:r w:rsidR="00B07166" w:rsidRPr="00F111DE">
        <w:rPr>
          <w:rStyle w:val="hps"/>
          <w:sz w:val="24"/>
          <w:szCs w:val="24"/>
        </w:rPr>
        <w:t>та</w:t>
      </w:r>
      <w:r w:rsidR="00F309BD" w:rsidRPr="00F111DE">
        <w:rPr>
          <w:rStyle w:val="hps"/>
          <w:sz w:val="24"/>
          <w:szCs w:val="24"/>
        </w:rPr>
        <w:t xml:space="preserve"> справка</w:t>
      </w:r>
      <w:r w:rsidR="00B07166" w:rsidRPr="00F111DE">
        <w:rPr>
          <w:rStyle w:val="hps"/>
          <w:sz w:val="24"/>
          <w:szCs w:val="24"/>
        </w:rPr>
        <w:t xml:space="preserve"> </w:t>
      </w:r>
      <w:r w:rsidR="00F309BD" w:rsidRPr="00F111DE">
        <w:rPr>
          <w:rStyle w:val="hps"/>
          <w:sz w:val="24"/>
          <w:szCs w:val="24"/>
        </w:rPr>
        <w:t>или</w:t>
      </w:r>
      <w:r w:rsidR="00F309BD" w:rsidRPr="00F111DE">
        <w:rPr>
          <w:sz w:val="24"/>
          <w:szCs w:val="24"/>
        </w:rPr>
        <w:t xml:space="preserve"> </w:t>
      </w:r>
      <w:r w:rsidR="00B07166" w:rsidRPr="00F111DE">
        <w:rPr>
          <w:rStyle w:val="hps"/>
          <w:sz w:val="24"/>
          <w:szCs w:val="24"/>
        </w:rPr>
        <w:t>С</w:t>
      </w:r>
      <w:r w:rsidR="00F309BD" w:rsidRPr="00F111DE">
        <w:rPr>
          <w:rStyle w:val="hps"/>
          <w:sz w:val="24"/>
          <w:szCs w:val="24"/>
        </w:rPr>
        <w:t xml:space="preserve">ертификата за </w:t>
      </w:r>
      <w:r w:rsidR="007A3CB1" w:rsidRPr="00F111DE">
        <w:rPr>
          <w:rStyle w:val="hps"/>
          <w:sz w:val="24"/>
          <w:szCs w:val="24"/>
        </w:rPr>
        <w:t>престой</w:t>
      </w:r>
      <w:r w:rsidR="007A3CB1" w:rsidRPr="00F111DE">
        <w:rPr>
          <w:sz w:val="24"/>
          <w:szCs w:val="24"/>
        </w:rPr>
        <w:t>)</w:t>
      </w:r>
      <w:r w:rsidR="009F7E3C" w:rsidRPr="00F111DE">
        <w:rPr>
          <w:sz w:val="24"/>
          <w:szCs w:val="24"/>
        </w:rPr>
        <w:t>,</w:t>
      </w:r>
      <w:r w:rsidR="00F309BD" w:rsidRPr="00F111DE">
        <w:rPr>
          <w:sz w:val="24"/>
          <w:szCs w:val="24"/>
        </w:rPr>
        <w:t xml:space="preserve"> </w:t>
      </w:r>
      <w:r w:rsidR="00EA692A" w:rsidRPr="00F111DE">
        <w:rPr>
          <w:rStyle w:val="hps"/>
          <w:sz w:val="24"/>
          <w:szCs w:val="24"/>
        </w:rPr>
        <w:t>съпроводен</w:t>
      </w:r>
      <w:r w:rsidR="009F7E3C" w:rsidRPr="00F111DE">
        <w:rPr>
          <w:rStyle w:val="hps"/>
          <w:sz w:val="24"/>
          <w:szCs w:val="24"/>
        </w:rPr>
        <w:t>и</w:t>
      </w:r>
      <w:r w:rsidR="00EA692A" w:rsidRPr="00F111DE">
        <w:rPr>
          <w:rStyle w:val="hps"/>
          <w:sz w:val="24"/>
          <w:szCs w:val="24"/>
        </w:rPr>
        <w:t xml:space="preserve"> с допълнителни документи</w:t>
      </w:r>
      <w:r w:rsidR="008C01A9" w:rsidRPr="00F111DE">
        <w:rPr>
          <w:rStyle w:val="hps"/>
          <w:sz w:val="24"/>
          <w:szCs w:val="24"/>
        </w:rPr>
        <w:t>,</w:t>
      </w:r>
      <w:r w:rsidR="00CA652D" w:rsidRPr="00F111DE">
        <w:rPr>
          <w:rStyle w:val="hps"/>
          <w:sz w:val="24"/>
          <w:szCs w:val="24"/>
        </w:rPr>
        <w:t xml:space="preserve"> </w:t>
      </w:r>
      <w:r w:rsidR="00EA692A" w:rsidRPr="00F111DE">
        <w:rPr>
          <w:rStyle w:val="hps"/>
          <w:sz w:val="24"/>
          <w:szCs w:val="24"/>
        </w:rPr>
        <w:t xml:space="preserve">ако </w:t>
      </w:r>
      <w:r w:rsidR="00CA652D" w:rsidRPr="00F111DE">
        <w:rPr>
          <w:rStyle w:val="hps"/>
          <w:sz w:val="24"/>
          <w:szCs w:val="24"/>
        </w:rPr>
        <w:t xml:space="preserve">това </w:t>
      </w:r>
      <w:r w:rsidR="00EA692A" w:rsidRPr="00F111DE">
        <w:rPr>
          <w:rStyle w:val="hps"/>
          <w:sz w:val="24"/>
          <w:szCs w:val="24"/>
        </w:rPr>
        <w:t>е приложимо</w:t>
      </w:r>
      <w:r w:rsidR="009F7E3C" w:rsidRPr="00F111DE">
        <w:rPr>
          <w:rStyle w:val="hps"/>
          <w:sz w:val="24"/>
          <w:szCs w:val="24"/>
        </w:rPr>
        <w:t>,</w:t>
      </w:r>
      <w:r w:rsidR="00F309BD" w:rsidRPr="00F111DE">
        <w:rPr>
          <w:sz w:val="24"/>
          <w:szCs w:val="24"/>
        </w:rPr>
        <w:t xml:space="preserve"> </w:t>
      </w:r>
      <w:r w:rsidR="00F309BD" w:rsidRPr="00F111DE">
        <w:rPr>
          <w:rStyle w:val="hps"/>
          <w:sz w:val="24"/>
          <w:szCs w:val="24"/>
        </w:rPr>
        <w:t>потвърждават</w:t>
      </w:r>
      <w:r w:rsidR="00F309BD" w:rsidRPr="00F111DE">
        <w:rPr>
          <w:sz w:val="24"/>
          <w:szCs w:val="24"/>
        </w:rPr>
        <w:t xml:space="preserve"> </w:t>
      </w:r>
      <w:r w:rsidR="00F309BD" w:rsidRPr="00F111DE">
        <w:rPr>
          <w:rStyle w:val="hps"/>
          <w:sz w:val="24"/>
          <w:szCs w:val="24"/>
        </w:rPr>
        <w:t>началн</w:t>
      </w:r>
      <w:r w:rsidR="008C01A9" w:rsidRPr="00F111DE">
        <w:rPr>
          <w:rStyle w:val="hps"/>
          <w:sz w:val="24"/>
          <w:szCs w:val="24"/>
        </w:rPr>
        <w:t>а</w:t>
      </w:r>
      <w:r w:rsidR="00F309BD" w:rsidRPr="00F111DE">
        <w:rPr>
          <w:rStyle w:val="hps"/>
          <w:sz w:val="24"/>
          <w:szCs w:val="24"/>
        </w:rPr>
        <w:t>т</w:t>
      </w:r>
      <w:r w:rsidR="008C01A9" w:rsidRPr="00F111DE">
        <w:rPr>
          <w:rStyle w:val="hps"/>
          <w:sz w:val="24"/>
          <w:szCs w:val="24"/>
        </w:rPr>
        <w:t>а</w:t>
      </w:r>
      <w:r w:rsidR="00F309BD" w:rsidRPr="00F111DE">
        <w:rPr>
          <w:rStyle w:val="hps"/>
          <w:sz w:val="24"/>
          <w:szCs w:val="24"/>
        </w:rPr>
        <w:t xml:space="preserve"> и</w:t>
      </w:r>
      <w:r w:rsidR="00F309BD" w:rsidRPr="00F111DE">
        <w:rPr>
          <w:sz w:val="24"/>
          <w:szCs w:val="24"/>
        </w:rPr>
        <w:t xml:space="preserve"> </w:t>
      </w:r>
      <w:r w:rsidR="00F309BD" w:rsidRPr="00F111DE">
        <w:rPr>
          <w:rStyle w:val="hps"/>
          <w:sz w:val="24"/>
          <w:szCs w:val="24"/>
        </w:rPr>
        <w:t>крайн</w:t>
      </w:r>
      <w:r w:rsidR="008C01A9" w:rsidRPr="00F111DE">
        <w:rPr>
          <w:rStyle w:val="hps"/>
          <w:sz w:val="24"/>
          <w:szCs w:val="24"/>
        </w:rPr>
        <w:t>а</w:t>
      </w:r>
      <w:r w:rsidR="00F309BD" w:rsidRPr="00F111DE">
        <w:rPr>
          <w:rStyle w:val="hps"/>
          <w:sz w:val="24"/>
          <w:szCs w:val="24"/>
        </w:rPr>
        <w:t>т</w:t>
      </w:r>
      <w:r w:rsidR="008C01A9" w:rsidRPr="00F111DE">
        <w:rPr>
          <w:rStyle w:val="hps"/>
          <w:sz w:val="24"/>
          <w:szCs w:val="24"/>
        </w:rPr>
        <w:t>а</w:t>
      </w:r>
      <w:r w:rsidR="00F309BD" w:rsidRPr="00F111DE">
        <w:rPr>
          <w:rStyle w:val="hps"/>
          <w:sz w:val="24"/>
          <w:szCs w:val="24"/>
        </w:rPr>
        <w:t xml:space="preserve"> дат</w:t>
      </w:r>
      <w:r w:rsidR="008C01A9" w:rsidRPr="00F111DE">
        <w:rPr>
          <w:rStyle w:val="hps"/>
          <w:sz w:val="24"/>
          <w:szCs w:val="24"/>
        </w:rPr>
        <w:t>а</w:t>
      </w:r>
      <w:r w:rsidR="00F309BD" w:rsidRPr="00F111DE">
        <w:rPr>
          <w:rStyle w:val="hps"/>
          <w:sz w:val="24"/>
          <w:szCs w:val="24"/>
        </w:rPr>
        <w:t xml:space="preserve"> на</w:t>
      </w:r>
      <w:r w:rsidR="00F309BD" w:rsidRPr="00F111DE">
        <w:rPr>
          <w:sz w:val="24"/>
          <w:szCs w:val="24"/>
        </w:rPr>
        <w:t xml:space="preserve"> </w:t>
      </w:r>
      <w:r w:rsidR="00F309BD" w:rsidRPr="00F111DE">
        <w:rPr>
          <w:rStyle w:val="hps"/>
          <w:sz w:val="24"/>
          <w:szCs w:val="24"/>
        </w:rPr>
        <w:t>периода на</w:t>
      </w:r>
      <w:r w:rsidR="00F309BD" w:rsidRPr="00F111DE">
        <w:rPr>
          <w:sz w:val="24"/>
          <w:szCs w:val="24"/>
        </w:rPr>
        <w:t xml:space="preserve"> </w:t>
      </w:r>
      <w:r w:rsidR="00F309BD" w:rsidRPr="00F111DE">
        <w:rPr>
          <w:rStyle w:val="hps"/>
          <w:sz w:val="24"/>
          <w:szCs w:val="24"/>
        </w:rPr>
        <w:t>мобилност</w:t>
      </w:r>
      <w:r w:rsidR="00B07166" w:rsidRPr="00F111DE">
        <w:rPr>
          <w:rStyle w:val="hps"/>
          <w:sz w:val="24"/>
          <w:szCs w:val="24"/>
        </w:rPr>
        <w:t>та.</w:t>
      </w:r>
    </w:p>
    <w:p w:rsidR="007A3CB1" w:rsidRPr="00F111DE" w:rsidRDefault="007A3CB1" w:rsidP="007A3CB1">
      <w:pPr>
        <w:tabs>
          <w:tab w:val="left" w:pos="-142"/>
        </w:tabs>
        <w:ind w:left="567" w:hanging="709"/>
        <w:jc w:val="both"/>
        <w:rPr>
          <w:rStyle w:val="hps"/>
          <w:sz w:val="24"/>
          <w:szCs w:val="24"/>
        </w:rPr>
      </w:pPr>
      <w:r w:rsidRPr="00F111DE">
        <w:rPr>
          <w:b/>
          <w:sz w:val="24"/>
          <w:szCs w:val="24"/>
        </w:rPr>
        <w:t>2.7.</w:t>
      </w:r>
      <w:r w:rsidRPr="00F111DE">
        <w:rPr>
          <w:b/>
          <w:sz w:val="24"/>
          <w:szCs w:val="24"/>
        </w:rPr>
        <w:tab/>
      </w:r>
      <w:r w:rsidR="008C01A9" w:rsidRPr="00F111DE">
        <w:rPr>
          <w:sz w:val="24"/>
          <w:szCs w:val="24"/>
        </w:rPr>
        <w:t>През целия период на мобилността</w:t>
      </w:r>
      <w:r w:rsidR="008C01A9" w:rsidRPr="00F111DE">
        <w:rPr>
          <w:b/>
          <w:sz w:val="24"/>
          <w:szCs w:val="24"/>
        </w:rPr>
        <w:t xml:space="preserve"> </w:t>
      </w:r>
      <w:r w:rsidRPr="00F111DE">
        <w:rPr>
          <w:rStyle w:val="hps"/>
          <w:sz w:val="24"/>
          <w:szCs w:val="24"/>
        </w:rPr>
        <w:t xml:space="preserve">Студентът ще </w:t>
      </w:r>
      <w:r w:rsidR="008C01A9" w:rsidRPr="00F111DE">
        <w:rPr>
          <w:rStyle w:val="hps"/>
          <w:sz w:val="24"/>
          <w:szCs w:val="24"/>
        </w:rPr>
        <w:t xml:space="preserve">осъществи обучението си </w:t>
      </w:r>
      <w:r w:rsidRPr="00F111DE">
        <w:rPr>
          <w:rStyle w:val="hps"/>
          <w:sz w:val="24"/>
          <w:szCs w:val="24"/>
        </w:rPr>
        <w:t>в:</w:t>
      </w:r>
    </w:p>
    <w:p w:rsidR="007A3CB1" w:rsidRPr="0033111C" w:rsidRDefault="007A3CB1" w:rsidP="007A3CB1">
      <w:pPr>
        <w:pStyle w:val="Text1"/>
        <w:spacing w:after="0"/>
        <w:ind w:left="0" w:firstLine="567"/>
        <w:rPr>
          <w:rStyle w:val="hps"/>
          <w:snapToGrid/>
          <w:szCs w:val="24"/>
          <w:highlight w:val="yellow"/>
          <w:lang w:val="bg-BG" w:eastAsia="bg-BG"/>
        </w:rPr>
      </w:pPr>
      <w:r w:rsidRPr="0033111C">
        <w:rPr>
          <w:rStyle w:val="hps"/>
          <w:snapToGrid/>
          <w:szCs w:val="24"/>
          <w:highlight w:val="yellow"/>
          <w:lang w:val="bg-BG" w:eastAsia="bg-BG"/>
        </w:rPr>
        <w:t>Име на приемащ</w:t>
      </w:r>
      <w:r w:rsidR="008C01A9" w:rsidRPr="0033111C">
        <w:rPr>
          <w:rStyle w:val="hps"/>
          <w:snapToGrid/>
          <w:szCs w:val="24"/>
          <w:highlight w:val="yellow"/>
          <w:lang w:val="bg-BG" w:eastAsia="bg-BG"/>
        </w:rPr>
        <w:t xml:space="preserve">ия университет </w:t>
      </w:r>
      <w:r w:rsidRPr="0033111C">
        <w:rPr>
          <w:rStyle w:val="hps"/>
          <w:snapToGrid/>
          <w:szCs w:val="24"/>
          <w:highlight w:val="yellow"/>
          <w:lang w:val="bg-BG" w:eastAsia="bg-BG"/>
        </w:rPr>
        <w:t>: ……………………………………………………….</w:t>
      </w:r>
    </w:p>
    <w:p w:rsidR="007A3CB1" w:rsidRPr="0033111C" w:rsidRDefault="007A3CB1" w:rsidP="007A3CB1">
      <w:pPr>
        <w:autoSpaceDE w:val="0"/>
        <w:autoSpaceDN w:val="0"/>
        <w:adjustRightInd w:val="0"/>
        <w:ind w:firstLine="567"/>
        <w:rPr>
          <w:rStyle w:val="hps"/>
          <w:sz w:val="24"/>
          <w:szCs w:val="24"/>
          <w:highlight w:val="yellow"/>
        </w:rPr>
      </w:pPr>
      <w:r w:rsidRPr="0033111C">
        <w:rPr>
          <w:rStyle w:val="hps"/>
          <w:sz w:val="24"/>
          <w:szCs w:val="24"/>
          <w:highlight w:val="yellow"/>
        </w:rPr>
        <w:t>Адрес на приемащ</w:t>
      </w:r>
      <w:r w:rsidR="008C01A9" w:rsidRPr="0033111C">
        <w:rPr>
          <w:rStyle w:val="hps"/>
          <w:sz w:val="24"/>
          <w:szCs w:val="24"/>
          <w:highlight w:val="yellow"/>
        </w:rPr>
        <w:t xml:space="preserve">ия университет </w:t>
      </w:r>
      <w:r w:rsidRPr="0033111C">
        <w:rPr>
          <w:rStyle w:val="hps"/>
          <w:sz w:val="24"/>
          <w:szCs w:val="24"/>
          <w:highlight w:val="yellow"/>
        </w:rPr>
        <w:t>: ……………………………………………………..</w:t>
      </w:r>
    </w:p>
    <w:p w:rsidR="007A3CB1" w:rsidRPr="0033111C" w:rsidRDefault="007A3CB1" w:rsidP="007A3CB1">
      <w:pPr>
        <w:pStyle w:val="Text1"/>
        <w:spacing w:after="0"/>
        <w:ind w:left="0" w:firstLine="567"/>
        <w:rPr>
          <w:rStyle w:val="hps"/>
          <w:snapToGrid/>
          <w:szCs w:val="24"/>
          <w:highlight w:val="yellow"/>
          <w:lang w:val="bg-BG" w:eastAsia="bg-BG"/>
        </w:rPr>
      </w:pPr>
      <w:r w:rsidRPr="0033111C">
        <w:rPr>
          <w:rStyle w:val="hps"/>
          <w:snapToGrid/>
          <w:szCs w:val="24"/>
          <w:highlight w:val="yellow"/>
          <w:lang w:val="bg-BG" w:eastAsia="bg-BG"/>
        </w:rPr>
        <w:t>Държава на приемащ</w:t>
      </w:r>
      <w:r w:rsidR="008C01A9" w:rsidRPr="0033111C">
        <w:rPr>
          <w:rStyle w:val="hps"/>
          <w:snapToGrid/>
          <w:szCs w:val="24"/>
          <w:highlight w:val="yellow"/>
          <w:lang w:val="bg-BG" w:eastAsia="bg-BG"/>
        </w:rPr>
        <w:t>ия университет</w:t>
      </w:r>
      <w:r w:rsidRPr="0033111C">
        <w:rPr>
          <w:rStyle w:val="hps"/>
          <w:snapToGrid/>
          <w:szCs w:val="24"/>
          <w:highlight w:val="yellow"/>
          <w:lang w:val="bg-BG" w:eastAsia="bg-BG"/>
        </w:rPr>
        <w:t>: ………………………………………………….</w:t>
      </w:r>
    </w:p>
    <w:p w:rsidR="007A3CB1" w:rsidRPr="0033111C" w:rsidRDefault="007A3CB1" w:rsidP="007A3CB1">
      <w:pPr>
        <w:tabs>
          <w:tab w:val="left" w:pos="-142"/>
        </w:tabs>
        <w:ind w:left="567" w:hanging="709"/>
        <w:jc w:val="both"/>
        <w:rPr>
          <w:rStyle w:val="hps"/>
          <w:sz w:val="24"/>
          <w:szCs w:val="24"/>
          <w:highlight w:val="yellow"/>
        </w:rPr>
      </w:pPr>
      <w:r w:rsidRPr="0033111C">
        <w:rPr>
          <w:rStyle w:val="hps"/>
          <w:sz w:val="24"/>
          <w:szCs w:val="24"/>
          <w:highlight w:val="yellow"/>
        </w:rPr>
        <w:tab/>
        <w:t>Език на обучение в приемащ</w:t>
      </w:r>
      <w:r w:rsidR="008C01A9" w:rsidRPr="0033111C">
        <w:rPr>
          <w:rStyle w:val="hps"/>
          <w:sz w:val="24"/>
          <w:szCs w:val="24"/>
          <w:highlight w:val="yellow"/>
        </w:rPr>
        <w:t>ия университет</w:t>
      </w:r>
      <w:r w:rsidRPr="0033111C">
        <w:rPr>
          <w:rStyle w:val="hps"/>
          <w:sz w:val="24"/>
          <w:szCs w:val="24"/>
          <w:highlight w:val="yellow"/>
        </w:rPr>
        <w:t>: …………………………………………</w:t>
      </w:r>
    </w:p>
    <w:p w:rsidR="008C01A9" w:rsidRPr="0033111C" w:rsidRDefault="00552EF7" w:rsidP="007A3CB1">
      <w:pPr>
        <w:tabs>
          <w:tab w:val="left" w:pos="-142"/>
        </w:tabs>
        <w:ind w:left="567" w:hanging="709"/>
        <w:jc w:val="both"/>
        <w:rPr>
          <w:rStyle w:val="hps"/>
          <w:b/>
          <w:sz w:val="24"/>
          <w:szCs w:val="24"/>
        </w:rPr>
      </w:pPr>
      <w:r w:rsidRPr="0033111C">
        <w:rPr>
          <w:rStyle w:val="hps"/>
          <w:sz w:val="24"/>
          <w:szCs w:val="24"/>
          <w:highlight w:val="yellow"/>
        </w:rPr>
        <w:tab/>
      </w:r>
      <w:r w:rsidR="008C01A9" w:rsidRPr="0033111C">
        <w:rPr>
          <w:rStyle w:val="hps"/>
          <w:sz w:val="24"/>
          <w:szCs w:val="24"/>
          <w:highlight w:val="yellow"/>
        </w:rPr>
        <w:t>Област на знание:</w:t>
      </w:r>
    </w:p>
    <w:p w:rsidR="0032786D" w:rsidRPr="00F111DE" w:rsidRDefault="0032786D" w:rsidP="005D4353">
      <w:pPr>
        <w:ind w:left="567" w:hanging="567"/>
        <w:jc w:val="both"/>
        <w:rPr>
          <w:rStyle w:val="hps"/>
          <w:sz w:val="24"/>
          <w:szCs w:val="24"/>
        </w:rPr>
      </w:pPr>
    </w:p>
    <w:p w:rsidR="00F309BD" w:rsidRPr="00F111DE" w:rsidRDefault="00F309BD" w:rsidP="005D4353">
      <w:pPr>
        <w:pStyle w:val="Text1"/>
        <w:spacing w:after="0"/>
        <w:ind w:left="0"/>
        <w:rPr>
          <w:szCs w:val="24"/>
          <w:u w:val="single"/>
          <w:lang w:val="bg-BG"/>
        </w:rPr>
      </w:pPr>
    </w:p>
    <w:p w:rsidR="00F309BD" w:rsidRPr="00F111DE" w:rsidRDefault="00F309BD" w:rsidP="005D4353">
      <w:pPr>
        <w:ind w:left="567" w:hanging="567"/>
        <w:jc w:val="both"/>
        <w:rPr>
          <w:b/>
          <w:sz w:val="24"/>
          <w:szCs w:val="24"/>
          <w:highlight w:val="lightGray"/>
        </w:rPr>
      </w:pPr>
      <w:r w:rsidRPr="00F111DE">
        <w:rPr>
          <w:rStyle w:val="hps"/>
          <w:b/>
          <w:sz w:val="24"/>
          <w:szCs w:val="24"/>
        </w:rPr>
        <w:t>ЧЛЕН</w:t>
      </w:r>
      <w:r w:rsidRPr="00F111DE">
        <w:rPr>
          <w:rStyle w:val="shorttext"/>
          <w:b/>
          <w:sz w:val="24"/>
          <w:szCs w:val="24"/>
        </w:rPr>
        <w:t xml:space="preserve"> </w:t>
      </w:r>
      <w:r w:rsidRPr="00F111DE">
        <w:rPr>
          <w:rStyle w:val="hps"/>
          <w:b/>
          <w:sz w:val="24"/>
          <w:szCs w:val="24"/>
        </w:rPr>
        <w:t>3</w:t>
      </w:r>
      <w:r w:rsidRPr="00F111DE">
        <w:rPr>
          <w:rStyle w:val="shorttext"/>
          <w:b/>
          <w:sz w:val="24"/>
          <w:szCs w:val="24"/>
        </w:rPr>
        <w:t xml:space="preserve"> </w:t>
      </w:r>
      <w:r w:rsidR="00FC19DA" w:rsidRPr="00F111DE">
        <w:rPr>
          <w:rStyle w:val="hps"/>
          <w:b/>
          <w:sz w:val="24"/>
          <w:szCs w:val="24"/>
        </w:rPr>
        <w:t>–</w:t>
      </w:r>
      <w:r w:rsidRPr="00F111DE">
        <w:rPr>
          <w:rStyle w:val="shorttext"/>
          <w:b/>
          <w:sz w:val="24"/>
          <w:szCs w:val="24"/>
        </w:rPr>
        <w:t xml:space="preserve"> </w:t>
      </w:r>
      <w:r w:rsidRPr="00F111DE">
        <w:rPr>
          <w:rStyle w:val="hps"/>
          <w:b/>
          <w:sz w:val="24"/>
          <w:szCs w:val="24"/>
        </w:rPr>
        <w:t>ФИНАНСОВА ПОДКРЕПА</w:t>
      </w:r>
      <w:r w:rsidRPr="00F111DE">
        <w:rPr>
          <w:b/>
          <w:sz w:val="24"/>
          <w:szCs w:val="24"/>
          <w:highlight w:val="lightGray"/>
        </w:rPr>
        <w:t xml:space="preserve"> </w:t>
      </w:r>
    </w:p>
    <w:p w:rsidR="00F309BD" w:rsidRPr="00F111DE" w:rsidRDefault="00F309BD" w:rsidP="001A3EFB">
      <w:pPr>
        <w:jc w:val="both"/>
        <w:rPr>
          <w:rStyle w:val="shorttext"/>
          <w:sz w:val="24"/>
          <w:szCs w:val="24"/>
        </w:rPr>
      </w:pPr>
    </w:p>
    <w:p w:rsidR="00F007B5" w:rsidRPr="00F111DE" w:rsidRDefault="00F309BD" w:rsidP="001A3EFB">
      <w:pPr>
        <w:tabs>
          <w:tab w:val="left" w:pos="142"/>
          <w:tab w:val="left" w:pos="284"/>
        </w:tabs>
        <w:ind w:left="567" w:hanging="709"/>
        <w:jc w:val="both"/>
        <w:rPr>
          <w:rStyle w:val="hps"/>
          <w:sz w:val="24"/>
          <w:szCs w:val="24"/>
        </w:rPr>
      </w:pPr>
      <w:r w:rsidRPr="00F111DE">
        <w:rPr>
          <w:b/>
          <w:sz w:val="24"/>
          <w:szCs w:val="24"/>
        </w:rPr>
        <w:lastRenderedPageBreak/>
        <w:t>3.1</w:t>
      </w:r>
      <w:r w:rsidR="00525A91" w:rsidRPr="00F111DE">
        <w:rPr>
          <w:b/>
          <w:sz w:val="24"/>
          <w:szCs w:val="24"/>
        </w:rPr>
        <w:t>.</w:t>
      </w:r>
      <w:r w:rsidRPr="00F111DE">
        <w:rPr>
          <w:b/>
          <w:sz w:val="24"/>
          <w:szCs w:val="24"/>
        </w:rPr>
        <w:tab/>
      </w:r>
      <w:r w:rsidR="001A3EFB" w:rsidRPr="00F111DE">
        <w:rPr>
          <w:sz w:val="24"/>
          <w:szCs w:val="24"/>
        </w:rPr>
        <w:tab/>
      </w:r>
      <w:r w:rsidR="00F007B5" w:rsidRPr="00F111DE">
        <w:rPr>
          <w:sz w:val="24"/>
          <w:szCs w:val="24"/>
        </w:rPr>
        <w:t>Финансовата подкрепа</w:t>
      </w:r>
      <w:r w:rsidR="005D36AA" w:rsidRPr="00F111DE">
        <w:rPr>
          <w:sz w:val="24"/>
          <w:szCs w:val="24"/>
        </w:rPr>
        <w:t>,</w:t>
      </w:r>
      <w:r w:rsidR="00F007B5" w:rsidRPr="00F111DE">
        <w:rPr>
          <w:sz w:val="24"/>
          <w:szCs w:val="24"/>
        </w:rPr>
        <w:t xml:space="preserve"> </w:t>
      </w:r>
      <w:r w:rsidR="004E2683" w:rsidRPr="00F111DE">
        <w:rPr>
          <w:sz w:val="24"/>
          <w:szCs w:val="24"/>
        </w:rPr>
        <w:t xml:space="preserve">която НБУ </w:t>
      </w:r>
      <w:r w:rsidR="00F007B5" w:rsidRPr="00F111DE">
        <w:rPr>
          <w:sz w:val="24"/>
          <w:szCs w:val="24"/>
        </w:rPr>
        <w:t xml:space="preserve">отпуска на </w:t>
      </w:r>
      <w:r w:rsidR="007A3CB1" w:rsidRPr="00F111DE">
        <w:rPr>
          <w:sz w:val="24"/>
          <w:szCs w:val="24"/>
        </w:rPr>
        <w:t>Студента</w:t>
      </w:r>
      <w:r w:rsidR="00F007B5" w:rsidRPr="00F111DE">
        <w:rPr>
          <w:sz w:val="24"/>
          <w:szCs w:val="24"/>
        </w:rPr>
        <w:t xml:space="preserve"> по настоящия Договор</w:t>
      </w:r>
      <w:r w:rsidR="00CA652D" w:rsidRPr="00F111DE">
        <w:rPr>
          <w:sz w:val="24"/>
          <w:szCs w:val="24"/>
        </w:rPr>
        <w:t xml:space="preserve"> </w:t>
      </w:r>
      <w:r w:rsidR="004E2683" w:rsidRPr="00F111DE">
        <w:rPr>
          <w:sz w:val="24"/>
          <w:szCs w:val="24"/>
        </w:rPr>
        <w:t>се осигурява от</w:t>
      </w:r>
      <w:r w:rsidR="00F007B5" w:rsidRPr="00F111DE">
        <w:rPr>
          <w:sz w:val="24"/>
          <w:szCs w:val="24"/>
        </w:rPr>
        <w:t xml:space="preserve"> средства от Европейския съюз</w:t>
      </w:r>
      <w:r w:rsidR="004E2683" w:rsidRPr="00F111DE">
        <w:rPr>
          <w:sz w:val="24"/>
          <w:szCs w:val="24"/>
        </w:rPr>
        <w:t xml:space="preserve"> и</w:t>
      </w:r>
      <w:r w:rsidR="00F007B5" w:rsidRPr="00F111DE">
        <w:rPr>
          <w:sz w:val="24"/>
          <w:szCs w:val="24"/>
        </w:rPr>
        <w:t xml:space="preserve"> трябва </w:t>
      </w:r>
      <w:r w:rsidR="00CA652D" w:rsidRPr="00F111DE">
        <w:rPr>
          <w:sz w:val="24"/>
          <w:szCs w:val="24"/>
        </w:rPr>
        <w:t>да послужи за съфинансиране на о</w:t>
      </w:r>
      <w:r w:rsidR="00F007B5" w:rsidRPr="00F111DE">
        <w:rPr>
          <w:sz w:val="24"/>
          <w:szCs w:val="24"/>
        </w:rPr>
        <w:t xml:space="preserve">бучението на </w:t>
      </w:r>
      <w:r w:rsidR="007A3CB1" w:rsidRPr="00F111DE">
        <w:rPr>
          <w:sz w:val="24"/>
          <w:szCs w:val="24"/>
        </w:rPr>
        <w:t>Студента</w:t>
      </w:r>
      <w:r w:rsidR="00F007B5" w:rsidRPr="00F111DE">
        <w:rPr>
          <w:sz w:val="24"/>
          <w:szCs w:val="24"/>
        </w:rPr>
        <w:t xml:space="preserve"> </w:t>
      </w:r>
      <w:r w:rsidR="004E2683" w:rsidRPr="00F111DE">
        <w:rPr>
          <w:sz w:val="24"/>
          <w:szCs w:val="24"/>
        </w:rPr>
        <w:t>по време на мобилността. Стойността на финансов</w:t>
      </w:r>
      <w:r w:rsidR="00CA652D" w:rsidRPr="00F111DE">
        <w:rPr>
          <w:sz w:val="24"/>
          <w:szCs w:val="24"/>
        </w:rPr>
        <w:t>а</w:t>
      </w:r>
      <w:r w:rsidR="004E2683" w:rsidRPr="00F111DE">
        <w:rPr>
          <w:sz w:val="24"/>
          <w:szCs w:val="24"/>
        </w:rPr>
        <w:t xml:space="preserve">та подкрепа възлиза общо </w:t>
      </w:r>
      <w:r w:rsidR="004E2683" w:rsidRPr="0033111C">
        <w:rPr>
          <w:sz w:val="24"/>
          <w:szCs w:val="24"/>
          <w:highlight w:val="green"/>
        </w:rPr>
        <w:t xml:space="preserve">на </w:t>
      </w:r>
      <w:r w:rsidR="00F007B5" w:rsidRPr="0033111C">
        <w:rPr>
          <w:b/>
          <w:sz w:val="24"/>
          <w:szCs w:val="24"/>
          <w:highlight w:val="green"/>
        </w:rPr>
        <w:t>………………….…..</w:t>
      </w:r>
      <w:r w:rsidR="00F007B5" w:rsidRPr="00F111DE">
        <w:rPr>
          <w:sz w:val="24"/>
          <w:szCs w:val="24"/>
        </w:rPr>
        <w:t xml:space="preserve"> (</w:t>
      </w:r>
      <w:r w:rsidR="00F007B5" w:rsidRPr="00F111DE">
        <w:rPr>
          <w:bCs/>
          <w:sz w:val="24"/>
          <w:szCs w:val="24"/>
        </w:rPr>
        <w:t>словом</w:t>
      </w:r>
      <w:r w:rsidR="00F007B5" w:rsidRPr="00F111DE">
        <w:rPr>
          <w:sz w:val="24"/>
          <w:szCs w:val="24"/>
        </w:rPr>
        <w:t xml:space="preserve">) евро, което съответства на </w:t>
      </w:r>
      <w:r w:rsidR="00F007B5" w:rsidRPr="0033111C">
        <w:rPr>
          <w:sz w:val="24"/>
          <w:szCs w:val="24"/>
          <w:highlight w:val="green"/>
        </w:rPr>
        <w:t>………………</w:t>
      </w:r>
      <w:r w:rsidR="007A3CB1" w:rsidRPr="00F111DE">
        <w:rPr>
          <w:sz w:val="24"/>
          <w:szCs w:val="24"/>
        </w:rPr>
        <w:t xml:space="preserve"> </w:t>
      </w:r>
      <w:r w:rsidR="00F007B5" w:rsidRPr="00F111DE">
        <w:rPr>
          <w:sz w:val="24"/>
          <w:szCs w:val="24"/>
        </w:rPr>
        <w:t xml:space="preserve">евро </w:t>
      </w:r>
      <w:r w:rsidR="00642CDB" w:rsidRPr="00F111DE">
        <w:rPr>
          <w:sz w:val="24"/>
          <w:szCs w:val="24"/>
        </w:rPr>
        <w:t xml:space="preserve">на месец </w:t>
      </w:r>
      <w:r w:rsidR="00642CDB" w:rsidRPr="0033111C">
        <w:rPr>
          <w:sz w:val="24"/>
          <w:szCs w:val="24"/>
          <w:highlight w:val="green"/>
        </w:rPr>
        <w:t>и ………………</w:t>
      </w:r>
      <w:r w:rsidR="00642CDB" w:rsidRPr="00F111DE">
        <w:rPr>
          <w:sz w:val="24"/>
          <w:szCs w:val="24"/>
        </w:rPr>
        <w:t xml:space="preserve"> евро за допълнителни </w:t>
      </w:r>
      <w:r w:rsidR="00F007B5" w:rsidRPr="00F111DE">
        <w:rPr>
          <w:sz w:val="24"/>
          <w:szCs w:val="24"/>
        </w:rPr>
        <w:t>дни.</w:t>
      </w:r>
    </w:p>
    <w:p w:rsidR="002F1949" w:rsidRPr="00F111DE" w:rsidRDefault="00F309BD" w:rsidP="002F1949">
      <w:pPr>
        <w:tabs>
          <w:tab w:val="left" w:pos="142"/>
        </w:tabs>
        <w:ind w:left="567" w:hanging="709"/>
        <w:jc w:val="both"/>
        <w:rPr>
          <w:sz w:val="24"/>
          <w:szCs w:val="24"/>
        </w:rPr>
      </w:pPr>
      <w:r w:rsidRPr="00F111DE">
        <w:rPr>
          <w:b/>
          <w:sz w:val="24"/>
          <w:szCs w:val="24"/>
        </w:rPr>
        <w:t>3.2</w:t>
      </w:r>
      <w:r w:rsidR="00525A91" w:rsidRPr="00F111DE">
        <w:rPr>
          <w:b/>
          <w:sz w:val="24"/>
          <w:szCs w:val="24"/>
        </w:rPr>
        <w:t>.</w:t>
      </w:r>
      <w:r w:rsidRPr="00F111DE">
        <w:rPr>
          <w:sz w:val="24"/>
          <w:szCs w:val="24"/>
        </w:rPr>
        <w:tab/>
      </w:r>
      <w:r w:rsidRPr="00F111DE">
        <w:rPr>
          <w:rStyle w:val="hps"/>
          <w:sz w:val="24"/>
          <w:szCs w:val="24"/>
        </w:rPr>
        <w:t>Окончателн</w:t>
      </w:r>
      <w:r w:rsidR="008C0235" w:rsidRPr="00F111DE">
        <w:rPr>
          <w:rStyle w:val="hps"/>
          <w:sz w:val="24"/>
          <w:szCs w:val="24"/>
        </w:rPr>
        <w:t xml:space="preserve">ият размер на финансовата подкрепа </w:t>
      </w:r>
      <w:r w:rsidRPr="00F111DE">
        <w:rPr>
          <w:rStyle w:val="hps"/>
          <w:sz w:val="24"/>
          <w:szCs w:val="24"/>
        </w:rPr>
        <w:t>за периода на</w:t>
      </w:r>
      <w:r w:rsidRPr="00F111DE">
        <w:rPr>
          <w:sz w:val="24"/>
          <w:szCs w:val="24"/>
        </w:rPr>
        <w:t xml:space="preserve"> </w:t>
      </w:r>
      <w:r w:rsidRPr="00F111DE">
        <w:rPr>
          <w:rStyle w:val="hps"/>
          <w:sz w:val="24"/>
          <w:szCs w:val="24"/>
        </w:rPr>
        <w:t>мобилността</w:t>
      </w:r>
      <w:r w:rsidRPr="00F111DE">
        <w:rPr>
          <w:sz w:val="24"/>
          <w:szCs w:val="24"/>
        </w:rPr>
        <w:t xml:space="preserve"> </w:t>
      </w:r>
      <w:r w:rsidR="008C0235" w:rsidRPr="00F111DE">
        <w:rPr>
          <w:sz w:val="24"/>
          <w:szCs w:val="24"/>
        </w:rPr>
        <w:t>ще бъде определен от</w:t>
      </w:r>
      <w:r w:rsidR="0086055B" w:rsidRPr="00F111DE">
        <w:rPr>
          <w:sz w:val="24"/>
          <w:szCs w:val="24"/>
        </w:rPr>
        <w:t xml:space="preserve"> </w:t>
      </w:r>
      <w:r w:rsidR="007A3CB1" w:rsidRPr="00F111DE">
        <w:rPr>
          <w:sz w:val="24"/>
          <w:szCs w:val="24"/>
        </w:rPr>
        <w:t>НБУ</w:t>
      </w:r>
      <w:r w:rsidR="008C0235" w:rsidRPr="00F111DE">
        <w:rPr>
          <w:sz w:val="24"/>
          <w:szCs w:val="24"/>
        </w:rPr>
        <w:t xml:space="preserve"> посредством</w:t>
      </w:r>
      <w:r w:rsidR="0032786D" w:rsidRPr="00F111DE">
        <w:rPr>
          <w:rStyle w:val="hps"/>
          <w:sz w:val="24"/>
          <w:szCs w:val="24"/>
        </w:rPr>
        <w:t xml:space="preserve"> </w:t>
      </w:r>
      <w:r w:rsidRPr="00F111DE">
        <w:rPr>
          <w:rStyle w:val="hps"/>
          <w:sz w:val="24"/>
          <w:szCs w:val="24"/>
        </w:rPr>
        <w:t xml:space="preserve">умножаване </w:t>
      </w:r>
      <w:r w:rsidR="0086055B" w:rsidRPr="00F111DE">
        <w:rPr>
          <w:rStyle w:val="hps"/>
          <w:sz w:val="24"/>
          <w:szCs w:val="24"/>
        </w:rPr>
        <w:t xml:space="preserve">на </w:t>
      </w:r>
      <w:r w:rsidR="0086055B" w:rsidRPr="00F111DE">
        <w:rPr>
          <w:sz w:val="24"/>
          <w:szCs w:val="24"/>
        </w:rPr>
        <w:t xml:space="preserve">посочената в </w:t>
      </w:r>
      <w:r w:rsidR="0086055B" w:rsidRPr="00F111DE">
        <w:rPr>
          <w:rStyle w:val="hps"/>
          <w:sz w:val="24"/>
          <w:szCs w:val="24"/>
        </w:rPr>
        <w:t xml:space="preserve">член 2.3 </w:t>
      </w:r>
      <w:r w:rsidR="008C0235" w:rsidRPr="00F111DE">
        <w:rPr>
          <w:sz w:val="24"/>
          <w:szCs w:val="24"/>
        </w:rPr>
        <w:t xml:space="preserve">продължителност на мобилността в </w:t>
      </w:r>
      <w:r w:rsidRPr="00F111DE">
        <w:rPr>
          <w:rStyle w:val="hps"/>
          <w:sz w:val="24"/>
          <w:szCs w:val="24"/>
        </w:rPr>
        <w:t>д</w:t>
      </w:r>
      <w:r w:rsidR="008C0235" w:rsidRPr="00F111DE">
        <w:rPr>
          <w:rStyle w:val="hps"/>
          <w:sz w:val="24"/>
          <w:szCs w:val="24"/>
        </w:rPr>
        <w:t>ни</w:t>
      </w:r>
      <w:r w:rsidRPr="00F111DE">
        <w:rPr>
          <w:rStyle w:val="hps"/>
          <w:sz w:val="24"/>
          <w:szCs w:val="24"/>
        </w:rPr>
        <w:t>/месец</w:t>
      </w:r>
      <w:r w:rsidR="0086055B" w:rsidRPr="00F111DE">
        <w:rPr>
          <w:rStyle w:val="hps"/>
          <w:sz w:val="24"/>
          <w:szCs w:val="24"/>
        </w:rPr>
        <w:t>и</w:t>
      </w:r>
      <w:r w:rsidR="008C0235" w:rsidRPr="00F111DE">
        <w:rPr>
          <w:rStyle w:val="hps"/>
          <w:sz w:val="24"/>
          <w:szCs w:val="24"/>
        </w:rPr>
        <w:t xml:space="preserve"> по определената за</w:t>
      </w:r>
      <w:r w:rsidR="00EA692A" w:rsidRPr="00F111DE">
        <w:rPr>
          <w:rStyle w:val="hps"/>
          <w:sz w:val="24"/>
          <w:szCs w:val="24"/>
        </w:rPr>
        <w:t xml:space="preserve"> </w:t>
      </w:r>
      <w:r w:rsidR="008C0235" w:rsidRPr="00F111DE">
        <w:rPr>
          <w:rStyle w:val="hps"/>
          <w:sz w:val="24"/>
          <w:szCs w:val="24"/>
        </w:rPr>
        <w:t>съответната приемаща държава месечна ставка</w:t>
      </w:r>
      <w:r w:rsidRPr="00F111DE">
        <w:rPr>
          <w:sz w:val="24"/>
          <w:szCs w:val="24"/>
        </w:rPr>
        <w:t xml:space="preserve">. </w:t>
      </w:r>
      <w:r w:rsidRPr="00F111DE">
        <w:rPr>
          <w:rStyle w:val="hps"/>
          <w:sz w:val="24"/>
          <w:szCs w:val="24"/>
        </w:rPr>
        <w:t>В случай на</w:t>
      </w:r>
      <w:r w:rsidRPr="00F111DE">
        <w:rPr>
          <w:sz w:val="24"/>
          <w:szCs w:val="24"/>
        </w:rPr>
        <w:t xml:space="preserve"> </w:t>
      </w:r>
      <w:r w:rsidRPr="00F111DE">
        <w:rPr>
          <w:rStyle w:val="hps"/>
          <w:sz w:val="24"/>
          <w:szCs w:val="24"/>
        </w:rPr>
        <w:t>непълни</w:t>
      </w:r>
      <w:r w:rsidRPr="00F111DE">
        <w:rPr>
          <w:sz w:val="24"/>
          <w:szCs w:val="24"/>
        </w:rPr>
        <w:t xml:space="preserve"> </w:t>
      </w:r>
      <w:r w:rsidRPr="00F111DE">
        <w:rPr>
          <w:rStyle w:val="hps"/>
          <w:sz w:val="24"/>
          <w:szCs w:val="24"/>
        </w:rPr>
        <w:t>месеци</w:t>
      </w:r>
      <w:r w:rsidRPr="00F111DE">
        <w:rPr>
          <w:sz w:val="24"/>
          <w:szCs w:val="24"/>
        </w:rPr>
        <w:t xml:space="preserve">, </w:t>
      </w:r>
      <w:r w:rsidRPr="00F111DE">
        <w:rPr>
          <w:rStyle w:val="hps"/>
          <w:sz w:val="24"/>
          <w:szCs w:val="24"/>
        </w:rPr>
        <w:t>финансовата помощ</w:t>
      </w:r>
      <w:r w:rsidR="000B3990" w:rsidRPr="00F111DE">
        <w:rPr>
          <w:rStyle w:val="hps"/>
          <w:sz w:val="24"/>
          <w:szCs w:val="24"/>
        </w:rPr>
        <w:t xml:space="preserve"> ще бъде изчислена</w:t>
      </w:r>
      <w:r w:rsidRPr="00F111DE">
        <w:rPr>
          <w:sz w:val="24"/>
          <w:szCs w:val="24"/>
        </w:rPr>
        <w:t xml:space="preserve"> </w:t>
      </w:r>
      <w:r w:rsidR="000B3990" w:rsidRPr="00F111DE">
        <w:rPr>
          <w:sz w:val="24"/>
          <w:szCs w:val="24"/>
        </w:rPr>
        <w:t>посредством умножаване</w:t>
      </w:r>
      <w:r w:rsidRPr="00F111DE">
        <w:rPr>
          <w:sz w:val="24"/>
          <w:szCs w:val="24"/>
        </w:rPr>
        <w:t xml:space="preserve"> </w:t>
      </w:r>
      <w:r w:rsidRPr="00F111DE">
        <w:rPr>
          <w:rStyle w:val="hps"/>
          <w:sz w:val="24"/>
          <w:szCs w:val="24"/>
        </w:rPr>
        <w:t>броя на дните</w:t>
      </w:r>
      <w:r w:rsidRPr="00F111DE">
        <w:rPr>
          <w:sz w:val="24"/>
          <w:szCs w:val="24"/>
        </w:rPr>
        <w:t xml:space="preserve"> </w:t>
      </w:r>
      <w:r w:rsidR="00A05A01" w:rsidRPr="00F111DE">
        <w:rPr>
          <w:rStyle w:val="hps"/>
          <w:sz w:val="24"/>
          <w:szCs w:val="24"/>
        </w:rPr>
        <w:t>от</w:t>
      </w:r>
      <w:r w:rsidRPr="00F111DE">
        <w:rPr>
          <w:sz w:val="24"/>
          <w:szCs w:val="24"/>
        </w:rPr>
        <w:t xml:space="preserve"> </w:t>
      </w:r>
      <w:r w:rsidRPr="00F111DE">
        <w:rPr>
          <w:rStyle w:val="hps"/>
          <w:sz w:val="24"/>
          <w:szCs w:val="24"/>
        </w:rPr>
        <w:t>непълния месец</w:t>
      </w:r>
      <w:r w:rsidRPr="00F111DE">
        <w:rPr>
          <w:sz w:val="24"/>
          <w:szCs w:val="24"/>
        </w:rPr>
        <w:t xml:space="preserve"> </w:t>
      </w:r>
      <w:r w:rsidR="000B3990" w:rsidRPr="00F111DE">
        <w:rPr>
          <w:rStyle w:val="hps"/>
          <w:sz w:val="24"/>
          <w:szCs w:val="24"/>
        </w:rPr>
        <w:t xml:space="preserve">по </w:t>
      </w:r>
      <w:r w:rsidRPr="00F111DE">
        <w:rPr>
          <w:rStyle w:val="hps"/>
          <w:sz w:val="24"/>
          <w:szCs w:val="24"/>
        </w:rPr>
        <w:t>1/</w:t>
      </w:r>
      <w:r w:rsidRPr="00F111DE">
        <w:rPr>
          <w:sz w:val="24"/>
          <w:szCs w:val="24"/>
        </w:rPr>
        <w:t xml:space="preserve">30 от </w:t>
      </w:r>
      <w:r w:rsidR="00A05A01" w:rsidRPr="00F111DE">
        <w:rPr>
          <w:rStyle w:val="hps"/>
          <w:sz w:val="24"/>
          <w:szCs w:val="24"/>
        </w:rPr>
        <w:t>ед</w:t>
      </w:r>
      <w:r w:rsidR="004E2683" w:rsidRPr="00F111DE">
        <w:rPr>
          <w:rStyle w:val="hps"/>
          <w:sz w:val="24"/>
          <w:szCs w:val="24"/>
        </w:rPr>
        <w:t>и</w:t>
      </w:r>
      <w:r w:rsidR="00A05A01" w:rsidRPr="00F111DE">
        <w:rPr>
          <w:rStyle w:val="hps"/>
          <w:sz w:val="24"/>
          <w:szCs w:val="24"/>
        </w:rPr>
        <w:t>ничната ставка</w:t>
      </w:r>
      <w:r w:rsidR="00C92F35" w:rsidRPr="00F111DE">
        <w:rPr>
          <w:rStyle w:val="hps"/>
          <w:sz w:val="24"/>
          <w:szCs w:val="24"/>
        </w:rPr>
        <w:t xml:space="preserve"> </w:t>
      </w:r>
      <w:r w:rsidR="00F007B5" w:rsidRPr="00F111DE">
        <w:rPr>
          <w:rStyle w:val="hps"/>
          <w:sz w:val="24"/>
          <w:szCs w:val="24"/>
        </w:rPr>
        <w:t>на</w:t>
      </w:r>
      <w:r w:rsidR="00A05A01" w:rsidRPr="00F111DE">
        <w:rPr>
          <w:rStyle w:val="hps"/>
          <w:sz w:val="24"/>
          <w:szCs w:val="24"/>
        </w:rPr>
        <w:t xml:space="preserve"> </w:t>
      </w:r>
      <w:r w:rsidRPr="00F111DE">
        <w:rPr>
          <w:rStyle w:val="hps"/>
          <w:sz w:val="24"/>
          <w:szCs w:val="24"/>
        </w:rPr>
        <w:t>месец</w:t>
      </w:r>
      <w:r w:rsidR="000351E5" w:rsidRPr="00F111DE">
        <w:rPr>
          <w:sz w:val="24"/>
          <w:szCs w:val="24"/>
        </w:rPr>
        <w:t>.</w:t>
      </w:r>
    </w:p>
    <w:p w:rsidR="002F1949" w:rsidRPr="00F111DE" w:rsidRDefault="002F1949" w:rsidP="002F1949">
      <w:pPr>
        <w:tabs>
          <w:tab w:val="left" w:pos="142"/>
        </w:tabs>
        <w:ind w:left="567" w:hanging="709"/>
        <w:jc w:val="both"/>
        <w:rPr>
          <w:sz w:val="24"/>
          <w:szCs w:val="24"/>
        </w:rPr>
      </w:pPr>
      <w:r w:rsidRPr="00F111DE">
        <w:rPr>
          <w:b/>
          <w:sz w:val="24"/>
          <w:szCs w:val="24"/>
        </w:rPr>
        <w:t>3.3.</w:t>
      </w:r>
      <w:r w:rsidRPr="00F111DE">
        <w:rPr>
          <w:sz w:val="24"/>
          <w:szCs w:val="24"/>
        </w:rPr>
        <w:t xml:space="preserve"> </w:t>
      </w:r>
      <w:r w:rsidRPr="00F111DE">
        <w:rPr>
          <w:sz w:val="24"/>
          <w:szCs w:val="24"/>
        </w:rPr>
        <w:tab/>
      </w:r>
      <w:r w:rsidR="00C01921" w:rsidRPr="00F111DE">
        <w:rPr>
          <w:sz w:val="24"/>
          <w:szCs w:val="24"/>
        </w:rPr>
        <w:t xml:space="preserve">Възстановяването на разходите, направени във връзка с отпуснатото финансиране за специални </w:t>
      </w:r>
      <w:r w:rsidR="005221AE" w:rsidRPr="00F111DE">
        <w:rPr>
          <w:sz w:val="24"/>
          <w:szCs w:val="24"/>
        </w:rPr>
        <w:t>потребности</w:t>
      </w:r>
      <w:r w:rsidR="00C01921" w:rsidRPr="00F111DE">
        <w:rPr>
          <w:sz w:val="24"/>
          <w:szCs w:val="24"/>
        </w:rPr>
        <w:t xml:space="preserve">, когато е приложимо, се основава на разходооправдателни документи, предоставени от </w:t>
      </w:r>
      <w:r w:rsidR="00376D7A" w:rsidRPr="00F111DE">
        <w:rPr>
          <w:sz w:val="24"/>
          <w:szCs w:val="24"/>
        </w:rPr>
        <w:t>Студента</w:t>
      </w:r>
      <w:r w:rsidR="00C01921" w:rsidRPr="00F111DE">
        <w:rPr>
          <w:sz w:val="24"/>
          <w:szCs w:val="24"/>
        </w:rPr>
        <w:t>.</w:t>
      </w:r>
    </w:p>
    <w:p w:rsidR="00C01921" w:rsidRPr="00F111DE" w:rsidRDefault="00C01921" w:rsidP="002F1949">
      <w:pPr>
        <w:tabs>
          <w:tab w:val="left" w:pos="142"/>
        </w:tabs>
        <w:ind w:left="567" w:hanging="709"/>
        <w:jc w:val="both"/>
        <w:rPr>
          <w:rStyle w:val="hps"/>
          <w:sz w:val="24"/>
          <w:szCs w:val="24"/>
        </w:rPr>
      </w:pPr>
      <w:r w:rsidRPr="00F111DE">
        <w:rPr>
          <w:b/>
          <w:sz w:val="24"/>
          <w:szCs w:val="24"/>
        </w:rPr>
        <w:t>3.4</w:t>
      </w:r>
      <w:r w:rsidRPr="00F111DE">
        <w:rPr>
          <w:sz w:val="24"/>
          <w:szCs w:val="24"/>
        </w:rPr>
        <w:t>.</w:t>
      </w:r>
      <w:r w:rsidR="002F1949" w:rsidRPr="00F111DE">
        <w:rPr>
          <w:snapToGrid w:val="0"/>
          <w:sz w:val="24"/>
          <w:szCs w:val="24"/>
          <w:lang w:eastAsia="en-GB"/>
        </w:rPr>
        <w:tab/>
      </w:r>
      <w:r w:rsidRPr="00F111DE">
        <w:rPr>
          <w:rStyle w:val="hps"/>
          <w:sz w:val="24"/>
          <w:szCs w:val="24"/>
        </w:rPr>
        <w:t xml:space="preserve">Финансовата подкрепа не може да се използва за покриване на подобни дейности, </w:t>
      </w:r>
      <w:r w:rsidR="008B5E75" w:rsidRPr="00F111DE">
        <w:rPr>
          <w:rStyle w:val="hps"/>
          <w:sz w:val="24"/>
          <w:szCs w:val="24"/>
        </w:rPr>
        <w:t xml:space="preserve">вече </w:t>
      </w:r>
      <w:r w:rsidRPr="00F111DE">
        <w:rPr>
          <w:rStyle w:val="hps"/>
          <w:sz w:val="24"/>
          <w:szCs w:val="24"/>
        </w:rPr>
        <w:t>финансирани с европейски средства.</w:t>
      </w:r>
    </w:p>
    <w:p w:rsidR="00B4498A" w:rsidRPr="00F111DE" w:rsidRDefault="00C01921" w:rsidP="002F1949">
      <w:pPr>
        <w:tabs>
          <w:tab w:val="left" w:pos="142"/>
        </w:tabs>
        <w:ind w:left="567" w:hanging="709"/>
        <w:jc w:val="both"/>
        <w:rPr>
          <w:rStyle w:val="hps"/>
          <w:sz w:val="24"/>
          <w:szCs w:val="24"/>
        </w:rPr>
      </w:pPr>
      <w:r w:rsidRPr="00F111DE">
        <w:rPr>
          <w:rStyle w:val="hps"/>
          <w:b/>
          <w:sz w:val="24"/>
          <w:szCs w:val="24"/>
        </w:rPr>
        <w:t>3.5.</w:t>
      </w:r>
      <w:r w:rsidRPr="00F111DE">
        <w:rPr>
          <w:rStyle w:val="hps"/>
          <w:sz w:val="24"/>
          <w:szCs w:val="24"/>
        </w:rPr>
        <w:tab/>
        <w:t>Не</w:t>
      </w:r>
      <w:r w:rsidR="00B4498A" w:rsidRPr="00F111DE">
        <w:rPr>
          <w:rStyle w:val="hps"/>
          <w:sz w:val="24"/>
          <w:szCs w:val="24"/>
        </w:rPr>
        <w:t>зависимо от член 3.4, финансовата подкрепа</w:t>
      </w:r>
      <w:r w:rsidRPr="00F111DE">
        <w:rPr>
          <w:rStyle w:val="hps"/>
          <w:sz w:val="24"/>
          <w:szCs w:val="24"/>
        </w:rPr>
        <w:t xml:space="preserve"> е съвместим</w:t>
      </w:r>
      <w:r w:rsidR="00B4498A" w:rsidRPr="00F111DE">
        <w:rPr>
          <w:rStyle w:val="hps"/>
          <w:sz w:val="24"/>
          <w:szCs w:val="24"/>
        </w:rPr>
        <w:t xml:space="preserve">а с други източници на финансиране, включително доходи, които </w:t>
      </w:r>
      <w:r w:rsidR="004E2683" w:rsidRPr="00F111DE">
        <w:rPr>
          <w:rStyle w:val="hps"/>
          <w:sz w:val="24"/>
          <w:szCs w:val="24"/>
        </w:rPr>
        <w:t xml:space="preserve">Студентът </w:t>
      </w:r>
      <w:r w:rsidR="00B4498A" w:rsidRPr="00F111DE">
        <w:rPr>
          <w:rStyle w:val="hps"/>
          <w:sz w:val="24"/>
          <w:szCs w:val="24"/>
        </w:rPr>
        <w:t xml:space="preserve">може да получи извън обучението си, </w:t>
      </w:r>
      <w:r w:rsidR="004E2683" w:rsidRPr="00F111DE">
        <w:rPr>
          <w:rStyle w:val="hps"/>
          <w:sz w:val="24"/>
          <w:szCs w:val="24"/>
        </w:rPr>
        <w:t xml:space="preserve">при условие, че </w:t>
      </w:r>
      <w:r w:rsidR="00637488" w:rsidRPr="00F111DE">
        <w:rPr>
          <w:rStyle w:val="hps"/>
          <w:sz w:val="24"/>
          <w:szCs w:val="24"/>
        </w:rPr>
        <w:t>това не пречи</w:t>
      </w:r>
      <w:r w:rsidR="00B4498A" w:rsidRPr="00F111DE">
        <w:rPr>
          <w:rStyle w:val="hps"/>
          <w:sz w:val="24"/>
          <w:szCs w:val="24"/>
        </w:rPr>
        <w:t xml:space="preserve"> </w:t>
      </w:r>
      <w:r w:rsidR="004E2683" w:rsidRPr="00F111DE">
        <w:rPr>
          <w:rStyle w:val="hps"/>
          <w:sz w:val="24"/>
          <w:szCs w:val="24"/>
        </w:rPr>
        <w:t>на същия</w:t>
      </w:r>
      <w:r w:rsidR="00B4498A" w:rsidRPr="00F111DE">
        <w:rPr>
          <w:rStyle w:val="hps"/>
          <w:sz w:val="24"/>
          <w:szCs w:val="24"/>
        </w:rPr>
        <w:t xml:space="preserve"> </w:t>
      </w:r>
      <w:r w:rsidR="00637488" w:rsidRPr="00F111DE">
        <w:rPr>
          <w:rStyle w:val="hps"/>
          <w:sz w:val="24"/>
          <w:szCs w:val="24"/>
        </w:rPr>
        <w:t xml:space="preserve">да </w:t>
      </w:r>
      <w:r w:rsidR="00B4498A" w:rsidRPr="00F111DE">
        <w:rPr>
          <w:rStyle w:val="hps"/>
          <w:sz w:val="24"/>
          <w:szCs w:val="24"/>
        </w:rPr>
        <w:t xml:space="preserve">извършва дейностите, предвидени в </w:t>
      </w:r>
      <w:r w:rsidR="007A3CB1" w:rsidRPr="00F111DE">
        <w:rPr>
          <w:rStyle w:val="hps"/>
          <w:sz w:val="24"/>
          <w:szCs w:val="24"/>
        </w:rPr>
        <w:t>Споразумението за обучение</w:t>
      </w:r>
      <w:r w:rsidR="004E2683" w:rsidRPr="00F111DE">
        <w:rPr>
          <w:rStyle w:val="hps"/>
          <w:sz w:val="24"/>
          <w:szCs w:val="24"/>
        </w:rPr>
        <w:t xml:space="preserve"> и да изпълнява условията на настоящия Договори и Приложенията към него</w:t>
      </w:r>
      <w:r w:rsidR="004E2683" w:rsidRPr="00F111DE">
        <w:rPr>
          <w:sz w:val="24"/>
          <w:szCs w:val="24"/>
          <w:lang w:eastAsia="en-US"/>
        </w:rPr>
        <w:t>.</w:t>
      </w:r>
    </w:p>
    <w:p w:rsidR="00413962" w:rsidRPr="00F111DE" w:rsidRDefault="00B4498A" w:rsidP="002F1949">
      <w:pPr>
        <w:tabs>
          <w:tab w:val="left" w:pos="142"/>
        </w:tabs>
        <w:ind w:left="567" w:hanging="709"/>
        <w:jc w:val="both"/>
        <w:rPr>
          <w:rStyle w:val="hps"/>
          <w:sz w:val="24"/>
          <w:szCs w:val="24"/>
        </w:rPr>
      </w:pPr>
      <w:r w:rsidRPr="00F111DE">
        <w:rPr>
          <w:rStyle w:val="hps"/>
          <w:b/>
          <w:sz w:val="24"/>
          <w:szCs w:val="24"/>
        </w:rPr>
        <w:t>3.6.</w:t>
      </w:r>
      <w:r w:rsidRPr="00F111DE">
        <w:rPr>
          <w:rStyle w:val="hps"/>
          <w:sz w:val="24"/>
          <w:szCs w:val="24"/>
        </w:rPr>
        <w:tab/>
      </w:r>
      <w:r w:rsidR="004E2683" w:rsidRPr="00F111DE">
        <w:rPr>
          <w:rStyle w:val="hps"/>
          <w:sz w:val="24"/>
          <w:szCs w:val="24"/>
        </w:rPr>
        <w:t>При неизпълнение на условията на настоящия Договор, Студентът е длъжен да възстанови на НБУ получената ф</w:t>
      </w:r>
      <w:r w:rsidRPr="00F111DE">
        <w:rPr>
          <w:rStyle w:val="hps"/>
          <w:sz w:val="24"/>
          <w:szCs w:val="24"/>
        </w:rPr>
        <w:t xml:space="preserve">инансова подкрепа </w:t>
      </w:r>
      <w:r w:rsidR="004E2683" w:rsidRPr="00F111DE">
        <w:rPr>
          <w:rStyle w:val="hps"/>
          <w:sz w:val="24"/>
          <w:szCs w:val="24"/>
        </w:rPr>
        <w:t xml:space="preserve">изцяло или частично. </w:t>
      </w:r>
      <w:r w:rsidRPr="00F111DE">
        <w:rPr>
          <w:rStyle w:val="hps"/>
          <w:sz w:val="24"/>
          <w:szCs w:val="24"/>
        </w:rPr>
        <w:t xml:space="preserve">Ако </w:t>
      </w:r>
      <w:r w:rsidR="004E2683" w:rsidRPr="00F111DE">
        <w:rPr>
          <w:rStyle w:val="hps"/>
          <w:sz w:val="24"/>
          <w:szCs w:val="24"/>
        </w:rPr>
        <w:t>С</w:t>
      </w:r>
      <w:r w:rsidR="007A3CB1" w:rsidRPr="00F111DE">
        <w:rPr>
          <w:rStyle w:val="hps"/>
          <w:sz w:val="24"/>
          <w:szCs w:val="24"/>
        </w:rPr>
        <w:t>тудентът</w:t>
      </w:r>
      <w:r w:rsidRPr="00F111DE">
        <w:rPr>
          <w:rStyle w:val="hps"/>
          <w:sz w:val="24"/>
          <w:szCs w:val="24"/>
        </w:rPr>
        <w:t xml:space="preserve"> прекрати </w:t>
      </w:r>
      <w:r w:rsidR="004E2683" w:rsidRPr="00F111DE">
        <w:rPr>
          <w:rStyle w:val="hps"/>
          <w:sz w:val="24"/>
          <w:szCs w:val="24"/>
        </w:rPr>
        <w:t>Договора</w:t>
      </w:r>
      <w:r w:rsidRPr="00F111DE">
        <w:rPr>
          <w:rStyle w:val="hps"/>
          <w:sz w:val="24"/>
          <w:szCs w:val="24"/>
        </w:rPr>
        <w:t xml:space="preserve"> преди </w:t>
      </w:r>
      <w:r w:rsidR="004E2683" w:rsidRPr="00F111DE">
        <w:rPr>
          <w:rStyle w:val="hps"/>
          <w:sz w:val="24"/>
          <w:szCs w:val="24"/>
        </w:rPr>
        <w:t>изтичане на крайната дата</w:t>
      </w:r>
      <w:r w:rsidRPr="00F111DE">
        <w:rPr>
          <w:rStyle w:val="hps"/>
          <w:sz w:val="24"/>
          <w:szCs w:val="24"/>
        </w:rPr>
        <w:t xml:space="preserve">, </w:t>
      </w:r>
      <w:r w:rsidR="004E2683" w:rsidRPr="00F111DE">
        <w:rPr>
          <w:rStyle w:val="hps"/>
          <w:sz w:val="24"/>
          <w:szCs w:val="24"/>
        </w:rPr>
        <w:t>същият</w:t>
      </w:r>
      <w:r w:rsidRPr="00F111DE">
        <w:rPr>
          <w:rStyle w:val="hps"/>
          <w:sz w:val="24"/>
          <w:szCs w:val="24"/>
        </w:rPr>
        <w:t xml:space="preserve"> </w:t>
      </w:r>
      <w:r w:rsidR="004E2683" w:rsidRPr="00F111DE">
        <w:rPr>
          <w:rStyle w:val="hps"/>
          <w:sz w:val="24"/>
          <w:szCs w:val="24"/>
        </w:rPr>
        <w:t xml:space="preserve">е длъжен </w:t>
      </w:r>
      <w:r w:rsidRPr="00F111DE">
        <w:rPr>
          <w:rStyle w:val="hps"/>
          <w:sz w:val="24"/>
          <w:szCs w:val="24"/>
        </w:rPr>
        <w:t xml:space="preserve">да възстанови </w:t>
      </w:r>
      <w:r w:rsidR="004E2683" w:rsidRPr="00F111DE">
        <w:rPr>
          <w:rStyle w:val="hps"/>
          <w:sz w:val="24"/>
          <w:szCs w:val="24"/>
        </w:rPr>
        <w:t xml:space="preserve">получената </w:t>
      </w:r>
      <w:r w:rsidRPr="00F111DE">
        <w:rPr>
          <w:rStyle w:val="hps"/>
          <w:sz w:val="24"/>
          <w:szCs w:val="24"/>
        </w:rPr>
        <w:t>финансова подкрепа</w:t>
      </w:r>
      <w:r w:rsidR="00C61870" w:rsidRPr="00F111DE">
        <w:rPr>
          <w:rStyle w:val="hps"/>
          <w:sz w:val="24"/>
          <w:szCs w:val="24"/>
        </w:rPr>
        <w:t xml:space="preserve">, </w:t>
      </w:r>
      <w:r w:rsidRPr="00F111DE">
        <w:rPr>
          <w:rStyle w:val="hps"/>
          <w:sz w:val="24"/>
          <w:szCs w:val="24"/>
        </w:rPr>
        <w:t xml:space="preserve">освен ако </w:t>
      </w:r>
      <w:r w:rsidR="004E2683" w:rsidRPr="00F111DE">
        <w:rPr>
          <w:rStyle w:val="hps"/>
          <w:sz w:val="24"/>
          <w:szCs w:val="24"/>
        </w:rPr>
        <w:t xml:space="preserve">друго </w:t>
      </w:r>
      <w:r w:rsidRPr="00F111DE">
        <w:rPr>
          <w:rStyle w:val="hps"/>
          <w:sz w:val="24"/>
          <w:szCs w:val="24"/>
        </w:rPr>
        <w:t xml:space="preserve">не </w:t>
      </w:r>
      <w:r w:rsidR="004E2683" w:rsidRPr="00F111DE">
        <w:rPr>
          <w:rStyle w:val="hps"/>
          <w:sz w:val="24"/>
          <w:szCs w:val="24"/>
        </w:rPr>
        <w:t xml:space="preserve">бъде </w:t>
      </w:r>
      <w:r w:rsidRPr="00F111DE">
        <w:rPr>
          <w:rStyle w:val="hps"/>
          <w:sz w:val="24"/>
          <w:szCs w:val="24"/>
        </w:rPr>
        <w:t xml:space="preserve">договорено с </w:t>
      </w:r>
      <w:r w:rsidR="007A3CB1" w:rsidRPr="00F111DE">
        <w:rPr>
          <w:rStyle w:val="hps"/>
          <w:sz w:val="24"/>
          <w:szCs w:val="24"/>
        </w:rPr>
        <w:t>НБУ</w:t>
      </w:r>
      <w:r w:rsidRPr="00F111DE">
        <w:rPr>
          <w:rStyle w:val="hps"/>
          <w:sz w:val="24"/>
          <w:szCs w:val="24"/>
        </w:rPr>
        <w:t xml:space="preserve">. </w:t>
      </w:r>
      <w:r w:rsidR="00413962" w:rsidRPr="00F111DE">
        <w:rPr>
          <w:rStyle w:val="hps"/>
          <w:sz w:val="24"/>
          <w:szCs w:val="24"/>
        </w:rPr>
        <w:t xml:space="preserve">В случаите, когато </w:t>
      </w:r>
      <w:r w:rsidR="00D12246" w:rsidRPr="00F111DE">
        <w:rPr>
          <w:rStyle w:val="hps"/>
          <w:sz w:val="24"/>
          <w:szCs w:val="24"/>
        </w:rPr>
        <w:t xml:space="preserve">Студентът </w:t>
      </w:r>
      <w:r w:rsidR="00413962" w:rsidRPr="00F111DE">
        <w:rPr>
          <w:rStyle w:val="hps"/>
          <w:sz w:val="24"/>
          <w:szCs w:val="24"/>
        </w:rPr>
        <w:t xml:space="preserve">е възпрепятстван да завърши мобилността си поради </w:t>
      </w:r>
      <w:r w:rsidR="00C87AEF" w:rsidRPr="00F111DE">
        <w:rPr>
          <w:rStyle w:val="hps"/>
          <w:sz w:val="24"/>
          <w:szCs w:val="24"/>
        </w:rPr>
        <w:t xml:space="preserve">форсмажорни </w:t>
      </w:r>
      <w:r w:rsidR="00413962" w:rsidRPr="00F111DE">
        <w:rPr>
          <w:rStyle w:val="hps"/>
          <w:sz w:val="24"/>
          <w:szCs w:val="24"/>
        </w:rPr>
        <w:t xml:space="preserve">обстоятелства, </w:t>
      </w:r>
      <w:r w:rsidR="00D12246" w:rsidRPr="00F111DE">
        <w:rPr>
          <w:rStyle w:val="hps"/>
          <w:sz w:val="24"/>
          <w:szCs w:val="24"/>
        </w:rPr>
        <w:t>същият</w:t>
      </w:r>
      <w:r w:rsidR="00413962" w:rsidRPr="00F111DE">
        <w:rPr>
          <w:rStyle w:val="hps"/>
          <w:sz w:val="24"/>
          <w:szCs w:val="24"/>
        </w:rPr>
        <w:t xml:space="preserve"> </w:t>
      </w:r>
      <w:r w:rsidR="00D12246" w:rsidRPr="00F111DE">
        <w:rPr>
          <w:rStyle w:val="hps"/>
          <w:sz w:val="24"/>
          <w:szCs w:val="24"/>
        </w:rPr>
        <w:t xml:space="preserve">има право </w:t>
      </w:r>
      <w:r w:rsidR="00413962" w:rsidRPr="00F111DE">
        <w:rPr>
          <w:rStyle w:val="hps"/>
          <w:sz w:val="24"/>
          <w:szCs w:val="24"/>
        </w:rPr>
        <w:t xml:space="preserve">да получи </w:t>
      </w:r>
      <w:r w:rsidR="00D12246" w:rsidRPr="00F111DE">
        <w:rPr>
          <w:rStyle w:val="hps"/>
          <w:sz w:val="24"/>
          <w:szCs w:val="24"/>
        </w:rPr>
        <w:t xml:space="preserve">част от стойността на </w:t>
      </w:r>
      <w:r w:rsidR="00413962" w:rsidRPr="00F111DE">
        <w:rPr>
          <w:rStyle w:val="hps"/>
          <w:sz w:val="24"/>
          <w:szCs w:val="24"/>
        </w:rPr>
        <w:t>финансова</w:t>
      </w:r>
      <w:r w:rsidR="00D12246" w:rsidRPr="00F111DE">
        <w:rPr>
          <w:rStyle w:val="hps"/>
          <w:sz w:val="24"/>
          <w:szCs w:val="24"/>
        </w:rPr>
        <w:t>та</w:t>
      </w:r>
      <w:r w:rsidR="004E6E85" w:rsidRPr="00F111DE">
        <w:rPr>
          <w:rStyle w:val="hps"/>
          <w:sz w:val="24"/>
          <w:szCs w:val="24"/>
        </w:rPr>
        <w:t xml:space="preserve"> </w:t>
      </w:r>
      <w:r w:rsidR="00413962" w:rsidRPr="00F111DE">
        <w:rPr>
          <w:rStyle w:val="hps"/>
          <w:sz w:val="24"/>
          <w:szCs w:val="24"/>
        </w:rPr>
        <w:t>подкрепа, съответстваща на де</w:t>
      </w:r>
      <w:r w:rsidR="000640B7" w:rsidRPr="00F111DE">
        <w:rPr>
          <w:rStyle w:val="hps"/>
          <w:sz w:val="24"/>
          <w:szCs w:val="24"/>
        </w:rPr>
        <w:t>йс</w:t>
      </w:r>
      <w:r w:rsidR="00413962" w:rsidRPr="00F111DE">
        <w:rPr>
          <w:rStyle w:val="hps"/>
          <w:sz w:val="24"/>
          <w:szCs w:val="24"/>
        </w:rPr>
        <w:t>твителн</w:t>
      </w:r>
      <w:r w:rsidR="00D12246" w:rsidRPr="00F111DE">
        <w:rPr>
          <w:rStyle w:val="hps"/>
          <w:sz w:val="24"/>
          <w:szCs w:val="24"/>
        </w:rPr>
        <w:t xml:space="preserve">о изкарания </w:t>
      </w:r>
      <w:r w:rsidR="00413962" w:rsidRPr="00F111DE">
        <w:rPr>
          <w:rStyle w:val="hps"/>
          <w:sz w:val="24"/>
          <w:szCs w:val="24"/>
        </w:rPr>
        <w:t>периода на мобилност</w:t>
      </w:r>
      <w:r w:rsidR="00585A40" w:rsidRPr="00F111DE">
        <w:rPr>
          <w:rStyle w:val="hps"/>
          <w:sz w:val="24"/>
          <w:szCs w:val="24"/>
        </w:rPr>
        <w:t xml:space="preserve">, </w:t>
      </w:r>
      <w:r w:rsidR="00D12246" w:rsidRPr="00F111DE">
        <w:rPr>
          <w:rStyle w:val="hps"/>
          <w:sz w:val="24"/>
          <w:szCs w:val="24"/>
        </w:rPr>
        <w:t xml:space="preserve">определен съобразно правилата на </w:t>
      </w:r>
      <w:r w:rsidR="00585A40" w:rsidRPr="00F111DE">
        <w:rPr>
          <w:rStyle w:val="hps"/>
          <w:sz w:val="24"/>
          <w:szCs w:val="24"/>
        </w:rPr>
        <w:t xml:space="preserve"> </w:t>
      </w:r>
      <w:r w:rsidR="00413962" w:rsidRPr="00F111DE">
        <w:rPr>
          <w:rStyle w:val="hps"/>
          <w:sz w:val="24"/>
          <w:szCs w:val="24"/>
        </w:rPr>
        <w:t>чл. 2.2.</w:t>
      </w:r>
      <w:r w:rsidR="000640B7" w:rsidRPr="00F111DE">
        <w:rPr>
          <w:rStyle w:val="hps"/>
          <w:sz w:val="24"/>
          <w:szCs w:val="24"/>
        </w:rPr>
        <w:t xml:space="preserve"> </w:t>
      </w:r>
      <w:r w:rsidR="00D12246" w:rsidRPr="00F111DE">
        <w:rPr>
          <w:rStyle w:val="hps"/>
          <w:sz w:val="24"/>
          <w:szCs w:val="24"/>
        </w:rPr>
        <w:t xml:space="preserve">Остатъкът от финансовата подкрепа </w:t>
      </w:r>
      <w:r w:rsidR="000640B7" w:rsidRPr="00F111DE">
        <w:rPr>
          <w:rStyle w:val="hps"/>
          <w:sz w:val="24"/>
          <w:szCs w:val="24"/>
        </w:rPr>
        <w:t>трябва да бъд</w:t>
      </w:r>
      <w:r w:rsidR="00D12246" w:rsidRPr="00F111DE">
        <w:rPr>
          <w:rStyle w:val="hps"/>
          <w:sz w:val="24"/>
          <w:szCs w:val="24"/>
        </w:rPr>
        <w:t>е</w:t>
      </w:r>
      <w:r w:rsidR="000640B7" w:rsidRPr="00F111DE">
        <w:rPr>
          <w:rStyle w:val="hps"/>
          <w:sz w:val="24"/>
          <w:szCs w:val="24"/>
        </w:rPr>
        <w:t xml:space="preserve"> възстановен</w:t>
      </w:r>
      <w:r w:rsidR="00954AFB" w:rsidRPr="00F111DE">
        <w:rPr>
          <w:rStyle w:val="hps"/>
          <w:sz w:val="24"/>
          <w:szCs w:val="24"/>
        </w:rPr>
        <w:t>,</w:t>
      </w:r>
      <w:r w:rsidR="000640B7" w:rsidRPr="00F111DE">
        <w:rPr>
          <w:rStyle w:val="hps"/>
          <w:sz w:val="24"/>
          <w:szCs w:val="24"/>
        </w:rPr>
        <w:t xml:space="preserve"> освен ако </w:t>
      </w:r>
      <w:r w:rsidR="00D12246" w:rsidRPr="00F111DE">
        <w:rPr>
          <w:rStyle w:val="hps"/>
          <w:sz w:val="24"/>
          <w:szCs w:val="24"/>
        </w:rPr>
        <w:t xml:space="preserve">друго </w:t>
      </w:r>
      <w:r w:rsidR="000640B7" w:rsidRPr="00F111DE">
        <w:rPr>
          <w:rStyle w:val="hps"/>
          <w:sz w:val="24"/>
          <w:szCs w:val="24"/>
        </w:rPr>
        <w:t xml:space="preserve">не </w:t>
      </w:r>
      <w:r w:rsidR="00D12246" w:rsidRPr="00F111DE">
        <w:rPr>
          <w:rStyle w:val="hps"/>
          <w:sz w:val="24"/>
          <w:szCs w:val="24"/>
        </w:rPr>
        <w:t xml:space="preserve">бъде </w:t>
      </w:r>
      <w:r w:rsidR="000640B7" w:rsidRPr="00F111DE">
        <w:rPr>
          <w:rStyle w:val="hps"/>
          <w:sz w:val="24"/>
          <w:szCs w:val="24"/>
        </w:rPr>
        <w:t xml:space="preserve">договорено с </w:t>
      </w:r>
      <w:r w:rsidR="007A3CB1" w:rsidRPr="00F111DE">
        <w:rPr>
          <w:rStyle w:val="hps"/>
          <w:sz w:val="24"/>
          <w:szCs w:val="24"/>
        </w:rPr>
        <w:t>НБУ</w:t>
      </w:r>
      <w:r w:rsidR="000640B7" w:rsidRPr="00F111DE">
        <w:rPr>
          <w:rStyle w:val="hps"/>
          <w:sz w:val="24"/>
          <w:szCs w:val="24"/>
        </w:rPr>
        <w:t xml:space="preserve">. Такива случаи трябва </w:t>
      </w:r>
      <w:r w:rsidR="00D12246" w:rsidRPr="00F111DE">
        <w:rPr>
          <w:rStyle w:val="hps"/>
          <w:sz w:val="24"/>
          <w:szCs w:val="24"/>
        </w:rPr>
        <w:t xml:space="preserve">ще </w:t>
      </w:r>
      <w:r w:rsidR="000640B7" w:rsidRPr="00F111DE">
        <w:rPr>
          <w:rStyle w:val="hps"/>
          <w:sz w:val="24"/>
          <w:szCs w:val="24"/>
        </w:rPr>
        <w:t xml:space="preserve">бъдат докладвани от </w:t>
      </w:r>
      <w:r w:rsidR="00D12246" w:rsidRPr="00F111DE">
        <w:rPr>
          <w:rStyle w:val="hps"/>
          <w:sz w:val="24"/>
          <w:szCs w:val="24"/>
        </w:rPr>
        <w:t xml:space="preserve">НБУ </w:t>
      </w:r>
      <w:r w:rsidR="000640B7" w:rsidRPr="00F111DE">
        <w:rPr>
          <w:rStyle w:val="hps"/>
          <w:sz w:val="24"/>
          <w:szCs w:val="24"/>
        </w:rPr>
        <w:t xml:space="preserve">и </w:t>
      </w:r>
      <w:r w:rsidR="00D12246" w:rsidRPr="00F111DE">
        <w:rPr>
          <w:rStyle w:val="hps"/>
          <w:sz w:val="24"/>
          <w:szCs w:val="24"/>
        </w:rPr>
        <w:t xml:space="preserve">одобрявани </w:t>
      </w:r>
      <w:r w:rsidR="000640B7" w:rsidRPr="00F111DE">
        <w:rPr>
          <w:rStyle w:val="hps"/>
          <w:sz w:val="24"/>
          <w:szCs w:val="24"/>
        </w:rPr>
        <w:t>от Националната агенция</w:t>
      </w:r>
      <w:r w:rsidR="00D12246" w:rsidRPr="00F111DE">
        <w:rPr>
          <w:rStyle w:val="hps"/>
          <w:sz w:val="24"/>
          <w:szCs w:val="24"/>
        </w:rPr>
        <w:t xml:space="preserve"> „Център за развитие на човешките ресурси”</w:t>
      </w:r>
      <w:r w:rsidR="000640B7" w:rsidRPr="00F111DE">
        <w:rPr>
          <w:rStyle w:val="hps"/>
          <w:sz w:val="24"/>
          <w:szCs w:val="24"/>
        </w:rPr>
        <w:t>.</w:t>
      </w:r>
    </w:p>
    <w:p w:rsidR="00A05A01" w:rsidRPr="00F111DE" w:rsidRDefault="00A05A01" w:rsidP="002F1949">
      <w:pPr>
        <w:jc w:val="both"/>
        <w:rPr>
          <w:sz w:val="24"/>
          <w:szCs w:val="24"/>
        </w:rPr>
      </w:pPr>
    </w:p>
    <w:p w:rsidR="00A04A96" w:rsidRPr="00F111DE" w:rsidRDefault="00A04A96" w:rsidP="002F1949">
      <w:pPr>
        <w:jc w:val="both"/>
        <w:rPr>
          <w:sz w:val="24"/>
          <w:szCs w:val="24"/>
        </w:rPr>
      </w:pPr>
    </w:p>
    <w:p w:rsidR="00F309BD" w:rsidRPr="00F111DE" w:rsidRDefault="00F309BD" w:rsidP="005D4353">
      <w:pPr>
        <w:ind w:left="567" w:hanging="567"/>
        <w:jc w:val="both"/>
        <w:rPr>
          <w:rStyle w:val="hps"/>
          <w:b/>
          <w:sz w:val="24"/>
          <w:szCs w:val="24"/>
        </w:rPr>
      </w:pPr>
      <w:r w:rsidRPr="00F111DE">
        <w:rPr>
          <w:rStyle w:val="hps"/>
          <w:b/>
          <w:sz w:val="24"/>
          <w:szCs w:val="24"/>
        </w:rPr>
        <w:t>ЧЛЕН 4</w:t>
      </w:r>
      <w:r w:rsidR="008E7B59" w:rsidRPr="00F111DE">
        <w:rPr>
          <w:rStyle w:val="hps"/>
          <w:b/>
          <w:sz w:val="24"/>
          <w:szCs w:val="24"/>
        </w:rPr>
        <w:t xml:space="preserve"> -</w:t>
      </w:r>
      <w:r w:rsidRPr="00F111DE">
        <w:rPr>
          <w:rStyle w:val="hps"/>
          <w:b/>
          <w:sz w:val="24"/>
          <w:szCs w:val="24"/>
        </w:rPr>
        <w:t xml:space="preserve"> УСЛОВИЯ ЗА ПЛАЩАНЕ</w:t>
      </w:r>
    </w:p>
    <w:p w:rsidR="0032786D" w:rsidRPr="00F111DE" w:rsidRDefault="0032786D" w:rsidP="001A3EFB">
      <w:pPr>
        <w:jc w:val="both"/>
        <w:rPr>
          <w:rStyle w:val="hps"/>
          <w:sz w:val="24"/>
          <w:szCs w:val="24"/>
        </w:rPr>
      </w:pPr>
    </w:p>
    <w:p w:rsidR="00B60582" w:rsidRPr="00F111DE" w:rsidRDefault="00F309BD" w:rsidP="00525A91">
      <w:pPr>
        <w:ind w:left="567" w:hanging="567"/>
        <w:jc w:val="both"/>
        <w:rPr>
          <w:sz w:val="24"/>
          <w:szCs w:val="24"/>
          <w:lang w:eastAsia="en-US"/>
        </w:rPr>
      </w:pPr>
      <w:r w:rsidRPr="00F111DE">
        <w:rPr>
          <w:b/>
          <w:sz w:val="24"/>
          <w:szCs w:val="24"/>
        </w:rPr>
        <w:t>4.1</w:t>
      </w:r>
      <w:r w:rsidR="00525A91" w:rsidRPr="00F111DE">
        <w:rPr>
          <w:b/>
          <w:sz w:val="24"/>
          <w:szCs w:val="24"/>
        </w:rPr>
        <w:t>.</w:t>
      </w:r>
      <w:r w:rsidRPr="00F111DE">
        <w:rPr>
          <w:sz w:val="24"/>
          <w:szCs w:val="24"/>
        </w:rPr>
        <w:tab/>
      </w:r>
      <w:r w:rsidR="00D12246" w:rsidRPr="00F111DE">
        <w:rPr>
          <w:sz w:val="24"/>
          <w:szCs w:val="24"/>
        </w:rPr>
        <w:t xml:space="preserve">Финансовата подкрепа </w:t>
      </w:r>
      <w:r w:rsidR="007A3CB1" w:rsidRPr="00F111DE">
        <w:rPr>
          <w:sz w:val="24"/>
          <w:szCs w:val="24"/>
        </w:rPr>
        <w:t xml:space="preserve"> ще бъде изплатен</w:t>
      </w:r>
      <w:r w:rsidR="004E6E85" w:rsidRPr="00F111DE">
        <w:rPr>
          <w:sz w:val="24"/>
          <w:szCs w:val="24"/>
        </w:rPr>
        <w:t>а</w:t>
      </w:r>
      <w:r w:rsidR="00D12246" w:rsidRPr="00F111DE">
        <w:rPr>
          <w:sz w:val="24"/>
          <w:szCs w:val="24"/>
        </w:rPr>
        <w:t xml:space="preserve"> на Студента</w:t>
      </w:r>
      <w:r w:rsidR="007A3CB1" w:rsidRPr="00F111DE">
        <w:rPr>
          <w:sz w:val="24"/>
          <w:szCs w:val="24"/>
        </w:rPr>
        <w:t xml:space="preserve"> от НБУ </w:t>
      </w:r>
      <w:r w:rsidR="00D12246" w:rsidRPr="00F111DE">
        <w:rPr>
          <w:sz w:val="24"/>
          <w:szCs w:val="24"/>
        </w:rPr>
        <w:t xml:space="preserve">при условие и </w:t>
      </w:r>
      <w:r w:rsidR="007A3CB1" w:rsidRPr="00F111DE">
        <w:rPr>
          <w:sz w:val="24"/>
          <w:szCs w:val="24"/>
        </w:rPr>
        <w:t xml:space="preserve">само след като НБУ получи финансиране от </w:t>
      </w:r>
      <w:r w:rsidR="00D12246" w:rsidRPr="00F111DE">
        <w:rPr>
          <w:sz w:val="24"/>
          <w:szCs w:val="24"/>
        </w:rPr>
        <w:t>Националната Агенция „</w:t>
      </w:r>
      <w:r w:rsidR="007A3CB1" w:rsidRPr="00F111DE">
        <w:rPr>
          <w:sz w:val="24"/>
          <w:szCs w:val="24"/>
        </w:rPr>
        <w:t>Центъра за развитие на човешките ресурси</w:t>
      </w:r>
      <w:r w:rsidR="00D12246" w:rsidRPr="00F111DE">
        <w:rPr>
          <w:sz w:val="24"/>
          <w:szCs w:val="24"/>
        </w:rPr>
        <w:t>”</w:t>
      </w:r>
      <w:r w:rsidR="007A3CB1" w:rsidRPr="00F111DE">
        <w:rPr>
          <w:sz w:val="24"/>
          <w:szCs w:val="24"/>
        </w:rPr>
        <w:t>.</w:t>
      </w:r>
    </w:p>
    <w:p w:rsidR="00F309BD" w:rsidRPr="00F111DE" w:rsidRDefault="00F309BD" w:rsidP="005D4353">
      <w:pPr>
        <w:ind w:left="567" w:hanging="567"/>
        <w:jc w:val="both"/>
        <w:rPr>
          <w:rStyle w:val="hps"/>
          <w:sz w:val="24"/>
          <w:szCs w:val="24"/>
        </w:rPr>
      </w:pPr>
      <w:r w:rsidRPr="00F111DE">
        <w:rPr>
          <w:b/>
          <w:sz w:val="24"/>
          <w:szCs w:val="24"/>
        </w:rPr>
        <w:t>4.2</w:t>
      </w:r>
      <w:r w:rsidRPr="00F111DE">
        <w:rPr>
          <w:sz w:val="24"/>
          <w:szCs w:val="24"/>
        </w:rPr>
        <w:tab/>
      </w:r>
      <w:r w:rsidR="00D12246" w:rsidRPr="00F111DE">
        <w:rPr>
          <w:sz w:val="24"/>
          <w:szCs w:val="24"/>
        </w:rPr>
        <w:t xml:space="preserve">При условията на чл. 4.1, </w:t>
      </w:r>
      <w:r w:rsidR="00D12246" w:rsidRPr="00F111DE">
        <w:rPr>
          <w:rStyle w:val="hps"/>
          <w:sz w:val="24"/>
          <w:szCs w:val="24"/>
        </w:rPr>
        <w:t>в</w:t>
      </w:r>
      <w:r w:rsidR="007A3CB1" w:rsidRPr="00F111DE">
        <w:rPr>
          <w:rStyle w:val="hps"/>
          <w:sz w:val="24"/>
          <w:szCs w:val="24"/>
        </w:rPr>
        <w:t xml:space="preserve"> рамките на 30 календарни дни след подписването на Договора от двете страни</w:t>
      </w:r>
      <w:r w:rsidR="004E6E85" w:rsidRPr="00F111DE">
        <w:rPr>
          <w:rStyle w:val="hps"/>
          <w:sz w:val="24"/>
          <w:szCs w:val="24"/>
        </w:rPr>
        <w:t>,</w:t>
      </w:r>
      <w:r w:rsidR="007A3CB1" w:rsidRPr="00F111DE">
        <w:rPr>
          <w:rStyle w:val="hps"/>
          <w:sz w:val="24"/>
          <w:szCs w:val="24"/>
        </w:rPr>
        <w:t xml:space="preserve"> се извършва цялостно финансиране на </w:t>
      </w:r>
      <w:r w:rsidR="00D12246" w:rsidRPr="00F111DE">
        <w:rPr>
          <w:rStyle w:val="hps"/>
          <w:sz w:val="24"/>
          <w:szCs w:val="24"/>
        </w:rPr>
        <w:t>С</w:t>
      </w:r>
      <w:r w:rsidR="007A3CB1" w:rsidRPr="00F111DE">
        <w:rPr>
          <w:rStyle w:val="hps"/>
          <w:sz w:val="24"/>
          <w:szCs w:val="24"/>
        </w:rPr>
        <w:t xml:space="preserve">тудента. </w:t>
      </w:r>
    </w:p>
    <w:p w:rsidR="00703293" w:rsidRPr="00F111DE" w:rsidRDefault="009410CA" w:rsidP="009410CA">
      <w:pPr>
        <w:ind w:left="567" w:hanging="567"/>
        <w:jc w:val="both"/>
        <w:rPr>
          <w:sz w:val="24"/>
          <w:szCs w:val="24"/>
        </w:rPr>
      </w:pPr>
      <w:r w:rsidRPr="00F111DE">
        <w:rPr>
          <w:b/>
          <w:sz w:val="24"/>
          <w:szCs w:val="24"/>
        </w:rPr>
        <w:t xml:space="preserve">4.3. </w:t>
      </w:r>
      <w:r w:rsidR="00F111DE">
        <w:rPr>
          <w:b/>
          <w:sz w:val="24"/>
          <w:szCs w:val="24"/>
        </w:rPr>
        <w:t xml:space="preserve"> </w:t>
      </w:r>
      <w:r w:rsidR="00703293" w:rsidRPr="00F111DE">
        <w:rPr>
          <w:sz w:val="24"/>
          <w:szCs w:val="24"/>
        </w:rPr>
        <w:t xml:space="preserve">Плащанията </w:t>
      </w:r>
      <w:r w:rsidRPr="00F111DE">
        <w:rPr>
          <w:sz w:val="24"/>
          <w:szCs w:val="24"/>
        </w:rPr>
        <w:t xml:space="preserve">по настоящия Договор </w:t>
      </w:r>
      <w:r w:rsidR="00703293" w:rsidRPr="00F111DE">
        <w:rPr>
          <w:sz w:val="24"/>
          <w:szCs w:val="24"/>
        </w:rPr>
        <w:t xml:space="preserve">от страна на НБУ към Студента следва да бъдат </w:t>
      </w:r>
      <w:r w:rsidRPr="00F111DE">
        <w:rPr>
          <w:sz w:val="24"/>
          <w:szCs w:val="24"/>
        </w:rPr>
        <w:t>извършвани</w:t>
      </w:r>
      <w:r w:rsidR="00703293" w:rsidRPr="00F111DE">
        <w:rPr>
          <w:sz w:val="24"/>
          <w:szCs w:val="24"/>
        </w:rPr>
        <w:t xml:space="preserve"> по следната банкова сметка на Студента</w:t>
      </w:r>
      <w:r w:rsidR="004E6E85" w:rsidRPr="00F111DE">
        <w:rPr>
          <w:sz w:val="24"/>
          <w:szCs w:val="24"/>
        </w:rPr>
        <w:t>:</w:t>
      </w:r>
    </w:p>
    <w:p w:rsidR="009410CA" w:rsidRPr="0033111C" w:rsidRDefault="009410CA" w:rsidP="00F111DE">
      <w:pPr>
        <w:ind w:left="567"/>
        <w:jc w:val="both"/>
        <w:rPr>
          <w:sz w:val="24"/>
          <w:szCs w:val="24"/>
          <w:highlight w:val="yellow"/>
        </w:rPr>
      </w:pPr>
      <w:r w:rsidRPr="0033111C">
        <w:rPr>
          <w:sz w:val="24"/>
          <w:szCs w:val="24"/>
          <w:highlight w:val="yellow"/>
        </w:rPr>
        <w:t>Банка: ……………………………………………………………………………….</w:t>
      </w:r>
    </w:p>
    <w:p w:rsidR="009410CA" w:rsidRPr="0033111C" w:rsidRDefault="009410CA" w:rsidP="00F111DE">
      <w:pPr>
        <w:ind w:left="567"/>
        <w:jc w:val="both"/>
        <w:rPr>
          <w:sz w:val="24"/>
          <w:szCs w:val="24"/>
          <w:highlight w:val="yellow"/>
        </w:rPr>
      </w:pPr>
      <w:r w:rsidRPr="0033111C">
        <w:rPr>
          <w:sz w:val="24"/>
          <w:szCs w:val="24"/>
          <w:highlight w:val="yellow"/>
        </w:rPr>
        <w:t>Адрес на клона: …………………………………………………………………….</w:t>
      </w:r>
    </w:p>
    <w:p w:rsidR="009410CA" w:rsidRPr="0033111C" w:rsidRDefault="009410CA" w:rsidP="00F111DE">
      <w:pPr>
        <w:ind w:left="567"/>
        <w:jc w:val="both"/>
        <w:rPr>
          <w:sz w:val="24"/>
          <w:szCs w:val="24"/>
          <w:highlight w:val="yellow"/>
        </w:rPr>
      </w:pPr>
      <w:r w:rsidRPr="0033111C">
        <w:rPr>
          <w:sz w:val="24"/>
          <w:szCs w:val="24"/>
          <w:highlight w:val="yellow"/>
        </w:rPr>
        <w:t>Титуляр на сметката: ………………………………………………………………</w:t>
      </w:r>
    </w:p>
    <w:p w:rsidR="009410CA" w:rsidRPr="0033111C" w:rsidRDefault="009410CA" w:rsidP="00F111DE">
      <w:pPr>
        <w:ind w:left="567"/>
        <w:jc w:val="both"/>
        <w:rPr>
          <w:sz w:val="24"/>
          <w:szCs w:val="24"/>
          <w:highlight w:val="yellow"/>
        </w:rPr>
      </w:pPr>
      <w:r w:rsidRPr="0033111C">
        <w:rPr>
          <w:sz w:val="24"/>
          <w:szCs w:val="24"/>
          <w:highlight w:val="yellow"/>
        </w:rPr>
        <w:t>IBAN: ……………………………………………………………………………….</w:t>
      </w:r>
    </w:p>
    <w:p w:rsidR="00703293" w:rsidRPr="00F111DE" w:rsidRDefault="009410CA" w:rsidP="00F111DE">
      <w:pPr>
        <w:ind w:left="567"/>
        <w:rPr>
          <w:sz w:val="24"/>
          <w:szCs w:val="24"/>
        </w:rPr>
      </w:pPr>
      <w:r w:rsidRPr="0033111C">
        <w:rPr>
          <w:sz w:val="24"/>
          <w:szCs w:val="24"/>
          <w:highlight w:val="yellow"/>
        </w:rPr>
        <w:t>BIC: …………………………………………………………………………………</w:t>
      </w:r>
    </w:p>
    <w:p w:rsidR="00703293" w:rsidRPr="00F111DE" w:rsidRDefault="00703293" w:rsidP="00703293">
      <w:pPr>
        <w:rPr>
          <w:sz w:val="24"/>
          <w:szCs w:val="24"/>
        </w:rPr>
      </w:pPr>
    </w:p>
    <w:p w:rsidR="00703293" w:rsidRPr="00F111DE" w:rsidRDefault="00703293" w:rsidP="00703293">
      <w:pPr>
        <w:rPr>
          <w:sz w:val="24"/>
          <w:szCs w:val="24"/>
        </w:rPr>
      </w:pPr>
    </w:p>
    <w:p w:rsidR="00703293" w:rsidRPr="00F111DE" w:rsidRDefault="00703293" w:rsidP="00703293">
      <w:pPr>
        <w:rPr>
          <w:sz w:val="24"/>
          <w:szCs w:val="24"/>
        </w:rPr>
      </w:pPr>
    </w:p>
    <w:p w:rsidR="009410CA" w:rsidRPr="00F111DE" w:rsidRDefault="00703293" w:rsidP="00F111DE">
      <w:pPr>
        <w:ind w:left="567" w:hanging="567"/>
        <w:jc w:val="both"/>
        <w:rPr>
          <w:sz w:val="24"/>
          <w:szCs w:val="24"/>
          <w:lang w:eastAsia="en-US"/>
        </w:rPr>
      </w:pPr>
      <w:r w:rsidRPr="00F111DE">
        <w:rPr>
          <w:sz w:val="24"/>
          <w:szCs w:val="24"/>
        </w:rPr>
        <w:t xml:space="preserve"> </w:t>
      </w:r>
      <w:r w:rsidR="009410CA" w:rsidRPr="00F111DE">
        <w:rPr>
          <w:rStyle w:val="hps"/>
          <w:b/>
          <w:sz w:val="24"/>
          <w:szCs w:val="24"/>
        </w:rPr>
        <w:t>4.4.</w:t>
      </w:r>
      <w:r w:rsidR="009410CA" w:rsidRPr="00F111DE">
        <w:rPr>
          <w:rStyle w:val="hps"/>
          <w:sz w:val="24"/>
          <w:szCs w:val="24"/>
        </w:rPr>
        <w:t xml:space="preserve"> </w:t>
      </w:r>
      <w:r w:rsidR="00F111DE">
        <w:rPr>
          <w:rStyle w:val="hps"/>
          <w:sz w:val="24"/>
          <w:szCs w:val="24"/>
        </w:rPr>
        <w:t xml:space="preserve"> </w:t>
      </w:r>
      <w:r w:rsidR="009410CA" w:rsidRPr="00F111DE">
        <w:rPr>
          <w:rStyle w:val="hps"/>
          <w:sz w:val="24"/>
          <w:szCs w:val="24"/>
        </w:rPr>
        <w:t>В случай, че Студентът не представи необходимите документи в срок от две седмици от окончателното приключване на Еразъм</w:t>
      </w:r>
      <w:r w:rsidR="004E6E85" w:rsidRPr="00F111DE">
        <w:rPr>
          <w:rStyle w:val="hps"/>
          <w:sz w:val="24"/>
          <w:szCs w:val="24"/>
        </w:rPr>
        <w:t xml:space="preserve">+ </w:t>
      </w:r>
      <w:r w:rsidR="009410CA" w:rsidRPr="00F111DE">
        <w:rPr>
          <w:rStyle w:val="hps"/>
          <w:sz w:val="24"/>
          <w:szCs w:val="24"/>
        </w:rPr>
        <w:t>мобилността, НБУ издава нареждане за</w:t>
      </w:r>
      <w:r w:rsidR="009410CA" w:rsidRPr="00F111DE">
        <w:rPr>
          <w:rStyle w:val="hps"/>
        </w:rPr>
        <w:t xml:space="preserve"> </w:t>
      </w:r>
      <w:r w:rsidR="009410CA" w:rsidRPr="00F111DE">
        <w:rPr>
          <w:rStyle w:val="hps"/>
          <w:sz w:val="24"/>
          <w:szCs w:val="24"/>
        </w:rPr>
        <w:t>възстановяване на средствата.</w:t>
      </w:r>
    </w:p>
    <w:p w:rsidR="00703293" w:rsidRPr="00F111DE" w:rsidRDefault="00703293" w:rsidP="00F111DE">
      <w:pPr>
        <w:ind w:left="567" w:hanging="567"/>
        <w:rPr>
          <w:sz w:val="24"/>
          <w:szCs w:val="24"/>
        </w:rPr>
      </w:pPr>
    </w:p>
    <w:p w:rsidR="0032786D" w:rsidRPr="00F111DE" w:rsidRDefault="0032786D" w:rsidP="005D4353">
      <w:pPr>
        <w:rPr>
          <w:b/>
          <w:sz w:val="24"/>
          <w:szCs w:val="24"/>
        </w:rPr>
      </w:pPr>
    </w:p>
    <w:p w:rsidR="003233BF" w:rsidRPr="00F111DE" w:rsidRDefault="00F309BD" w:rsidP="005D4353">
      <w:pPr>
        <w:rPr>
          <w:b/>
          <w:sz w:val="24"/>
          <w:szCs w:val="24"/>
        </w:rPr>
      </w:pPr>
      <w:r w:rsidRPr="00F111DE">
        <w:rPr>
          <w:b/>
          <w:sz w:val="24"/>
          <w:szCs w:val="24"/>
        </w:rPr>
        <w:t xml:space="preserve">ЧЛЕН 5 – </w:t>
      </w:r>
      <w:r w:rsidR="00BF7CBB" w:rsidRPr="00F111DE">
        <w:rPr>
          <w:b/>
          <w:sz w:val="24"/>
          <w:szCs w:val="24"/>
        </w:rPr>
        <w:t>ЗДРАВНО ОСИГУРЯВАНЕ И ЗАСТРАХОВАНЕ</w:t>
      </w:r>
    </w:p>
    <w:p w:rsidR="00DF1816" w:rsidRPr="00F111DE" w:rsidRDefault="00DF1816" w:rsidP="00DF1816">
      <w:pPr>
        <w:tabs>
          <w:tab w:val="left" w:pos="-142"/>
          <w:tab w:val="left" w:pos="284"/>
        </w:tabs>
        <w:jc w:val="both"/>
        <w:rPr>
          <w:sz w:val="24"/>
          <w:szCs w:val="24"/>
        </w:rPr>
      </w:pPr>
    </w:p>
    <w:p w:rsidR="003233BF" w:rsidRPr="00F111DE" w:rsidRDefault="0032786D" w:rsidP="008E7B59">
      <w:pPr>
        <w:tabs>
          <w:tab w:val="left" w:pos="-142"/>
          <w:tab w:val="left" w:pos="284"/>
        </w:tabs>
        <w:ind w:left="540" w:hanging="540"/>
        <w:jc w:val="both"/>
        <w:rPr>
          <w:sz w:val="24"/>
          <w:szCs w:val="24"/>
        </w:rPr>
      </w:pPr>
      <w:r w:rsidRPr="00F111DE">
        <w:rPr>
          <w:b/>
          <w:sz w:val="24"/>
          <w:szCs w:val="24"/>
        </w:rPr>
        <w:t>5.1.</w:t>
      </w:r>
      <w:r w:rsidRPr="00F111DE">
        <w:rPr>
          <w:sz w:val="24"/>
          <w:szCs w:val="24"/>
        </w:rPr>
        <w:tab/>
      </w:r>
      <w:r w:rsidR="007A3CB1" w:rsidRPr="00F111DE">
        <w:rPr>
          <w:sz w:val="24"/>
          <w:szCs w:val="24"/>
        </w:rPr>
        <w:t>НБУ</w:t>
      </w:r>
      <w:r w:rsidR="004E6E85" w:rsidRPr="00F111DE">
        <w:rPr>
          <w:sz w:val="24"/>
          <w:szCs w:val="24"/>
        </w:rPr>
        <w:t xml:space="preserve"> информира </w:t>
      </w:r>
      <w:r w:rsidR="007A3CB1" w:rsidRPr="00F111DE">
        <w:rPr>
          <w:sz w:val="24"/>
          <w:szCs w:val="24"/>
        </w:rPr>
        <w:t>Студента</w:t>
      </w:r>
      <w:r w:rsidR="003233BF" w:rsidRPr="00F111DE">
        <w:rPr>
          <w:sz w:val="24"/>
          <w:szCs w:val="24"/>
        </w:rPr>
        <w:t xml:space="preserve">, че същият следва да притежава </w:t>
      </w:r>
      <w:r w:rsidR="009410CA" w:rsidRPr="00F111DE">
        <w:rPr>
          <w:i/>
          <w:sz w:val="24"/>
          <w:szCs w:val="24"/>
        </w:rPr>
        <w:t>Европейска здравноосигурителна карта</w:t>
      </w:r>
      <w:r w:rsidR="009410CA" w:rsidRPr="00F111DE">
        <w:rPr>
          <w:sz w:val="24"/>
          <w:szCs w:val="24"/>
        </w:rPr>
        <w:t xml:space="preserve"> </w:t>
      </w:r>
      <w:r w:rsidR="003A78CD" w:rsidRPr="00F111DE">
        <w:rPr>
          <w:sz w:val="24"/>
          <w:szCs w:val="24"/>
        </w:rPr>
        <w:t xml:space="preserve">или нейният еквивалент - </w:t>
      </w:r>
      <w:r w:rsidR="003233BF" w:rsidRPr="00F111DE">
        <w:rPr>
          <w:sz w:val="24"/>
          <w:szCs w:val="24"/>
        </w:rPr>
        <w:t>времен</w:t>
      </w:r>
      <w:r w:rsidR="004E6E85" w:rsidRPr="00F111DE">
        <w:rPr>
          <w:sz w:val="24"/>
          <w:szCs w:val="24"/>
        </w:rPr>
        <w:t>но заместващото я удостоверение,</w:t>
      </w:r>
      <w:r w:rsidR="003233BF" w:rsidRPr="00F111DE">
        <w:rPr>
          <w:sz w:val="24"/>
          <w:szCs w:val="24"/>
        </w:rPr>
        <w:t xml:space="preserve"> с ц</w:t>
      </w:r>
      <w:r w:rsidR="003A78CD" w:rsidRPr="00F111DE">
        <w:rPr>
          <w:sz w:val="24"/>
          <w:szCs w:val="24"/>
        </w:rPr>
        <w:t xml:space="preserve">ел осигуряване и улесняване на </w:t>
      </w:r>
      <w:r w:rsidR="003233BF" w:rsidRPr="00F111DE">
        <w:rPr>
          <w:sz w:val="24"/>
          <w:szCs w:val="24"/>
        </w:rPr>
        <w:t xml:space="preserve">достъпа по време на мобилността до безплатно медицинско лечение в страната-домакин, когато тя е членка на ЕС или ЕИО. За издаване на европейска здравноосигурителна карта </w:t>
      </w:r>
      <w:r w:rsidR="004E6E85" w:rsidRPr="00F111DE">
        <w:rPr>
          <w:sz w:val="24"/>
          <w:szCs w:val="24"/>
        </w:rPr>
        <w:t>Студентът</w:t>
      </w:r>
      <w:r w:rsidR="003233BF" w:rsidRPr="00F111DE">
        <w:rPr>
          <w:sz w:val="24"/>
          <w:szCs w:val="24"/>
        </w:rPr>
        <w:t xml:space="preserve"> следва да се обърне към Националната здравно-осигурителна каса (НЗОК) на Р. България.</w:t>
      </w:r>
    </w:p>
    <w:p w:rsidR="009410CA" w:rsidRPr="00F111DE" w:rsidRDefault="009410CA" w:rsidP="00F111DE">
      <w:pPr>
        <w:ind w:left="540"/>
        <w:jc w:val="both"/>
        <w:rPr>
          <w:sz w:val="24"/>
          <w:szCs w:val="24"/>
        </w:rPr>
      </w:pPr>
      <w:r w:rsidRPr="00F111DE">
        <w:rPr>
          <w:sz w:val="24"/>
          <w:szCs w:val="24"/>
        </w:rPr>
        <w:t>Студентът декларира, че е запознат, че Европейската здравноосигурителна карта не покрива специфични медицински интервенции и че следва да се насочи към сключване на допълнително необходимите му застраховки за целта, ако такава необходимост е налице.</w:t>
      </w:r>
    </w:p>
    <w:p w:rsidR="003233BF" w:rsidRPr="00F111DE" w:rsidRDefault="003233BF" w:rsidP="00F111DE">
      <w:pPr>
        <w:ind w:left="540"/>
        <w:jc w:val="both"/>
        <w:rPr>
          <w:sz w:val="24"/>
          <w:szCs w:val="24"/>
        </w:rPr>
      </w:pPr>
      <w:r w:rsidRPr="00F111DE">
        <w:rPr>
          <w:sz w:val="24"/>
          <w:szCs w:val="24"/>
        </w:rPr>
        <w:t xml:space="preserve">Повече информация относно правилата за достъп </w:t>
      </w:r>
      <w:r w:rsidR="00267E1A" w:rsidRPr="00F111DE">
        <w:rPr>
          <w:sz w:val="24"/>
          <w:szCs w:val="24"/>
        </w:rPr>
        <w:t xml:space="preserve">на български здравноосигурени лица </w:t>
      </w:r>
      <w:r w:rsidRPr="00F111DE">
        <w:rPr>
          <w:sz w:val="24"/>
          <w:szCs w:val="24"/>
        </w:rPr>
        <w:t xml:space="preserve">до необходима и неотложна медицинска помощ при временен престой в държава-членка на ЕС и ЕИО </w:t>
      </w:r>
      <w:r w:rsidR="007A3CB1" w:rsidRPr="00F111DE">
        <w:rPr>
          <w:sz w:val="24"/>
          <w:szCs w:val="24"/>
        </w:rPr>
        <w:t>Студентът</w:t>
      </w:r>
      <w:r w:rsidRPr="00F111DE">
        <w:rPr>
          <w:sz w:val="24"/>
          <w:szCs w:val="24"/>
        </w:rPr>
        <w:t xml:space="preserve"> може да получи на следните адреси на НЗОК и ЕС:</w:t>
      </w:r>
    </w:p>
    <w:p w:rsidR="003233BF" w:rsidRPr="00F111DE" w:rsidRDefault="003233BF" w:rsidP="00F111DE">
      <w:pPr>
        <w:ind w:left="1080" w:hanging="540"/>
        <w:jc w:val="both"/>
        <w:rPr>
          <w:sz w:val="24"/>
          <w:szCs w:val="24"/>
        </w:rPr>
      </w:pPr>
      <w:r w:rsidRPr="00F111DE">
        <w:rPr>
          <w:sz w:val="24"/>
          <w:szCs w:val="24"/>
        </w:rPr>
        <w:t xml:space="preserve">- http://www.nhif.bg/, Раздел: </w:t>
      </w:r>
      <w:hyperlink r:id="rId11" w:history="1">
        <w:r w:rsidR="005800D5" w:rsidRPr="00F111DE">
          <w:rPr>
            <w:rStyle w:val="Hyperlink"/>
            <w:sz w:val="24"/>
            <w:szCs w:val="24"/>
          </w:rPr>
          <w:t>Международни въпроси</w:t>
        </w:r>
      </w:hyperlink>
      <w:r w:rsidR="005800D5" w:rsidRPr="00F111DE" w:rsidDel="005800D5">
        <w:rPr>
          <w:sz w:val="24"/>
          <w:szCs w:val="24"/>
        </w:rPr>
        <w:t xml:space="preserve"> </w:t>
      </w:r>
      <w:r w:rsidRPr="00F111DE">
        <w:rPr>
          <w:sz w:val="24"/>
          <w:szCs w:val="24"/>
        </w:rPr>
        <w:t>» Европейска интеграция;</w:t>
      </w:r>
    </w:p>
    <w:p w:rsidR="003233BF" w:rsidRPr="00F111DE" w:rsidRDefault="003233BF" w:rsidP="00F111DE">
      <w:pPr>
        <w:ind w:left="1080" w:hanging="540"/>
        <w:jc w:val="both"/>
        <w:rPr>
          <w:sz w:val="24"/>
          <w:szCs w:val="24"/>
        </w:rPr>
      </w:pPr>
      <w:r w:rsidRPr="00F111DE">
        <w:rPr>
          <w:sz w:val="24"/>
          <w:szCs w:val="24"/>
        </w:rPr>
        <w:t xml:space="preserve">- </w:t>
      </w:r>
      <w:hyperlink r:id="rId12" w:history="1">
        <w:r w:rsidR="00BD4350" w:rsidRPr="00F111DE">
          <w:rPr>
            <w:rStyle w:val="Hyperlink"/>
            <w:sz w:val="24"/>
            <w:szCs w:val="24"/>
          </w:rPr>
          <w:t>http://europa.eu/youreurope/citizens/health/settling-abroad/health-insurance/index_bg.htm</w:t>
        </w:r>
      </w:hyperlink>
      <w:r w:rsidRPr="00F111DE">
        <w:rPr>
          <w:sz w:val="24"/>
          <w:szCs w:val="24"/>
        </w:rPr>
        <w:t>.</w:t>
      </w:r>
    </w:p>
    <w:p w:rsidR="003233BF" w:rsidRPr="00F111DE" w:rsidRDefault="003233BF" w:rsidP="00F111DE">
      <w:pPr>
        <w:ind w:left="567" w:hanging="27"/>
        <w:jc w:val="both"/>
        <w:rPr>
          <w:sz w:val="24"/>
          <w:szCs w:val="24"/>
        </w:rPr>
      </w:pPr>
      <w:r w:rsidRPr="00F111DE">
        <w:rPr>
          <w:sz w:val="24"/>
          <w:szCs w:val="24"/>
        </w:rPr>
        <w:t>Приложимото право, покритите лимити и отговорности при такова лечение се уреждат съгласно действащите европейски регламенти за социална сигурност в областта - Регламенти на ЕС № 1408/71 и № 574/72.</w:t>
      </w:r>
    </w:p>
    <w:p w:rsidR="009410CA" w:rsidRPr="00F111DE" w:rsidRDefault="00F309BD" w:rsidP="008E7B59">
      <w:pPr>
        <w:pStyle w:val="ListParagraph"/>
        <w:tabs>
          <w:tab w:val="left" w:pos="966"/>
        </w:tabs>
        <w:ind w:left="540" w:right="394" w:hanging="540"/>
        <w:jc w:val="both"/>
        <w:rPr>
          <w:sz w:val="24"/>
          <w:szCs w:val="24"/>
        </w:rPr>
      </w:pPr>
      <w:r w:rsidRPr="00F111DE">
        <w:rPr>
          <w:b/>
          <w:sz w:val="24"/>
          <w:szCs w:val="24"/>
        </w:rPr>
        <w:t>5.</w:t>
      </w:r>
      <w:r w:rsidR="0032786D" w:rsidRPr="00F111DE">
        <w:rPr>
          <w:b/>
          <w:sz w:val="24"/>
          <w:szCs w:val="24"/>
        </w:rPr>
        <w:t>2.</w:t>
      </w:r>
      <w:r w:rsidR="0032786D" w:rsidRPr="00F111DE">
        <w:rPr>
          <w:sz w:val="24"/>
          <w:szCs w:val="24"/>
        </w:rPr>
        <w:tab/>
      </w:r>
      <w:r w:rsidR="009410CA" w:rsidRPr="00F111DE">
        <w:rPr>
          <w:sz w:val="24"/>
          <w:szCs w:val="24"/>
        </w:rPr>
        <w:t>В случай, че не е гражданин на ЕС или ЕИО, Студентът е длъжен да има валиден еквивалент на Европейската здравноосигурителна карта, който да покрива най-малкото всички разноски, свързани с неотложна медицинска помощ или с наложителен болничен престой, които може да се наложат през периода на мобилността. В случай че Студентът страда от съществуващо заболяване, застраховката трябва да покрива лечението</w:t>
      </w:r>
      <w:r w:rsidR="004E6E85" w:rsidRPr="00F111DE">
        <w:rPr>
          <w:sz w:val="24"/>
          <w:szCs w:val="24"/>
        </w:rPr>
        <w:t xml:space="preserve"> му</w:t>
      </w:r>
      <w:r w:rsidR="009410CA" w:rsidRPr="00F111DE">
        <w:rPr>
          <w:sz w:val="24"/>
          <w:szCs w:val="24"/>
        </w:rPr>
        <w:t>.</w:t>
      </w:r>
    </w:p>
    <w:p w:rsidR="00E5343E" w:rsidRPr="00F111DE" w:rsidRDefault="009410CA" w:rsidP="008E7B59">
      <w:pPr>
        <w:ind w:left="540" w:hanging="540"/>
        <w:jc w:val="both"/>
        <w:rPr>
          <w:bCs/>
          <w:sz w:val="24"/>
          <w:szCs w:val="24"/>
        </w:rPr>
      </w:pPr>
      <w:r w:rsidRPr="00F111DE">
        <w:rPr>
          <w:b/>
          <w:bCs/>
          <w:sz w:val="24"/>
          <w:szCs w:val="24"/>
        </w:rPr>
        <w:t>5.3.</w:t>
      </w:r>
      <w:r w:rsidRPr="00F111DE">
        <w:rPr>
          <w:bCs/>
          <w:sz w:val="24"/>
          <w:szCs w:val="24"/>
        </w:rPr>
        <w:t xml:space="preserve"> </w:t>
      </w:r>
      <w:r w:rsidR="007A3CB1" w:rsidRPr="00F111DE">
        <w:rPr>
          <w:bCs/>
          <w:sz w:val="24"/>
          <w:szCs w:val="24"/>
        </w:rPr>
        <w:t>НБУ</w:t>
      </w:r>
      <w:r w:rsidR="00E5343E" w:rsidRPr="00F111DE">
        <w:rPr>
          <w:bCs/>
          <w:sz w:val="24"/>
          <w:szCs w:val="24"/>
        </w:rPr>
        <w:t xml:space="preserve"> има право да застрахова </w:t>
      </w:r>
      <w:r w:rsidR="007A3CB1" w:rsidRPr="00F111DE">
        <w:rPr>
          <w:bCs/>
          <w:sz w:val="24"/>
          <w:szCs w:val="24"/>
        </w:rPr>
        <w:t>Студента</w:t>
      </w:r>
      <w:r w:rsidR="00E5343E" w:rsidRPr="00F111DE">
        <w:rPr>
          <w:bCs/>
          <w:sz w:val="24"/>
          <w:szCs w:val="24"/>
        </w:rPr>
        <w:t xml:space="preserve"> по всички задължителни видове застраховки</w:t>
      </w:r>
      <w:r w:rsidR="004E6E85" w:rsidRPr="00F111DE">
        <w:rPr>
          <w:bCs/>
          <w:sz w:val="24"/>
          <w:szCs w:val="24"/>
        </w:rPr>
        <w:t>,</w:t>
      </w:r>
      <w:r w:rsidR="00E5343E" w:rsidRPr="00F111DE">
        <w:rPr>
          <w:bCs/>
          <w:sz w:val="24"/>
          <w:szCs w:val="24"/>
        </w:rPr>
        <w:t xml:space="preserve"> необходими за провеждане на мобилността му в страната домакин. </w:t>
      </w:r>
      <w:r w:rsidRPr="00F111DE">
        <w:rPr>
          <w:bCs/>
          <w:sz w:val="24"/>
          <w:szCs w:val="24"/>
        </w:rPr>
        <w:t xml:space="preserve">НБУ </w:t>
      </w:r>
      <w:r w:rsidR="00E5343E" w:rsidRPr="00F111DE">
        <w:rPr>
          <w:bCs/>
          <w:sz w:val="24"/>
          <w:szCs w:val="24"/>
        </w:rPr>
        <w:t>може да упълномощи и приемащ</w:t>
      </w:r>
      <w:r w:rsidRPr="00F111DE">
        <w:rPr>
          <w:bCs/>
          <w:sz w:val="24"/>
          <w:szCs w:val="24"/>
        </w:rPr>
        <w:t xml:space="preserve">ия университет </w:t>
      </w:r>
      <w:r w:rsidR="00E5343E" w:rsidRPr="00F111DE">
        <w:rPr>
          <w:bCs/>
          <w:sz w:val="24"/>
          <w:szCs w:val="24"/>
        </w:rPr>
        <w:t xml:space="preserve">да извърши това, ако </w:t>
      </w:r>
      <w:r w:rsidR="004E6E85" w:rsidRPr="00F111DE">
        <w:rPr>
          <w:bCs/>
          <w:sz w:val="24"/>
          <w:szCs w:val="24"/>
        </w:rPr>
        <w:t xml:space="preserve">това </w:t>
      </w:r>
      <w:r w:rsidR="00E5343E" w:rsidRPr="00F111DE">
        <w:rPr>
          <w:bCs/>
          <w:sz w:val="24"/>
          <w:szCs w:val="24"/>
        </w:rPr>
        <w:t>е целесъобразно и ще улесни провеждането на мобилността.</w:t>
      </w:r>
    </w:p>
    <w:p w:rsidR="00782F1B" w:rsidRPr="00F111DE" w:rsidRDefault="00E916DE" w:rsidP="008E7B59">
      <w:pPr>
        <w:ind w:left="540" w:hanging="540"/>
        <w:jc w:val="both"/>
        <w:rPr>
          <w:bCs/>
          <w:sz w:val="24"/>
          <w:szCs w:val="24"/>
        </w:rPr>
      </w:pPr>
      <w:r w:rsidRPr="00F111DE">
        <w:rPr>
          <w:b/>
          <w:sz w:val="24"/>
          <w:szCs w:val="24"/>
        </w:rPr>
        <w:t>5.4</w:t>
      </w:r>
      <w:r w:rsidR="00E5343E" w:rsidRPr="00F111DE">
        <w:rPr>
          <w:b/>
          <w:sz w:val="24"/>
          <w:szCs w:val="24"/>
        </w:rPr>
        <w:t>.</w:t>
      </w:r>
      <w:r w:rsidR="00E5343E" w:rsidRPr="00F111DE">
        <w:rPr>
          <w:sz w:val="24"/>
          <w:szCs w:val="24"/>
        </w:rPr>
        <w:tab/>
      </w:r>
      <w:r w:rsidR="007A3CB1" w:rsidRPr="00F111DE">
        <w:rPr>
          <w:sz w:val="24"/>
          <w:szCs w:val="24"/>
        </w:rPr>
        <w:t>НБУ</w:t>
      </w:r>
      <w:r w:rsidR="00C70627" w:rsidRPr="00F111DE">
        <w:rPr>
          <w:sz w:val="24"/>
          <w:szCs w:val="24"/>
        </w:rPr>
        <w:t xml:space="preserve"> информира </w:t>
      </w:r>
      <w:r w:rsidR="007A3CB1" w:rsidRPr="00F111DE">
        <w:rPr>
          <w:sz w:val="24"/>
          <w:szCs w:val="24"/>
        </w:rPr>
        <w:t>Студента</w:t>
      </w:r>
      <w:r w:rsidR="00C70627" w:rsidRPr="00F111DE">
        <w:rPr>
          <w:sz w:val="24"/>
          <w:szCs w:val="24"/>
        </w:rPr>
        <w:t xml:space="preserve">, </w:t>
      </w:r>
      <w:r w:rsidR="003A78CD" w:rsidRPr="00F111DE">
        <w:rPr>
          <w:bCs/>
          <w:sz w:val="24"/>
          <w:szCs w:val="24"/>
        </w:rPr>
        <w:t>че съгласно подписан</w:t>
      </w:r>
      <w:r w:rsidR="007A3CB1" w:rsidRPr="00F111DE">
        <w:rPr>
          <w:bCs/>
          <w:sz w:val="24"/>
          <w:szCs w:val="24"/>
        </w:rPr>
        <w:t>ият</w:t>
      </w:r>
      <w:r w:rsidR="003A78CD" w:rsidRPr="00F111DE">
        <w:rPr>
          <w:bCs/>
          <w:sz w:val="24"/>
          <w:szCs w:val="24"/>
        </w:rPr>
        <w:t xml:space="preserve"> </w:t>
      </w:r>
      <w:r w:rsidR="004E6E85" w:rsidRPr="00F111DE">
        <w:rPr>
          <w:rStyle w:val="hps"/>
          <w:sz w:val="24"/>
          <w:szCs w:val="24"/>
        </w:rPr>
        <w:t xml:space="preserve">Споразумението за обучение </w:t>
      </w:r>
      <w:r w:rsidR="007A3CB1" w:rsidRPr="00F111DE">
        <w:rPr>
          <w:rStyle w:val="hps"/>
          <w:sz w:val="24"/>
          <w:szCs w:val="24"/>
        </w:rPr>
        <w:t>(</w:t>
      </w:r>
      <w:r w:rsidR="004E6E85" w:rsidRPr="00F111DE">
        <w:rPr>
          <w:rStyle w:val="hps"/>
          <w:sz w:val="24"/>
          <w:szCs w:val="24"/>
        </w:rPr>
        <w:t>Learning Agreement Before/During the Mobility</w:t>
      </w:r>
      <w:r w:rsidR="007A3CB1" w:rsidRPr="00F111DE">
        <w:rPr>
          <w:rStyle w:val="hps"/>
          <w:sz w:val="24"/>
          <w:szCs w:val="24"/>
        </w:rPr>
        <w:t>)</w:t>
      </w:r>
      <w:r w:rsidR="003A78CD" w:rsidRPr="00F111DE">
        <w:rPr>
          <w:bCs/>
          <w:sz w:val="24"/>
          <w:szCs w:val="24"/>
        </w:rPr>
        <w:t xml:space="preserve"> </w:t>
      </w:r>
      <w:r w:rsidR="00D733FE" w:rsidRPr="00F111DE">
        <w:rPr>
          <w:bCs/>
          <w:sz w:val="24"/>
          <w:szCs w:val="24"/>
        </w:rPr>
        <w:t>с приемащ</w:t>
      </w:r>
      <w:r w:rsidR="009410CA" w:rsidRPr="00F111DE">
        <w:rPr>
          <w:bCs/>
          <w:sz w:val="24"/>
          <w:szCs w:val="24"/>
        </w:rPr>
        <w:t>ия университет</w:t>
      </w:r>
      <w:r w:rsidR="00D733FE" w:rsidRPr="00F111DE">
        <w:rPr>
          <w:bCs/>
          <w:sz w:val="24"/>
          <w:szCs w:val="24"/>
        </w:rPr>
        <w:t xml:space="preserve">, в негова полза </w:t>
      </w:r>
      <w:r w:rsidR="009410CA" w:rsidRPr="00F111DE">
        <w:rPr>
          <w:bCs/>
          <w:sz w:val="24"/>
          <w:szCs w:val="24"/>
        </w:rPr>
        <w:t xml:space="preserve">не са сключени предварително никакви застраховки </w:t>
      </w:r>
      <w:r w:rsidR="00D733FE" w:rsidRPr="00F111DE">
        <w:rPr>
          <w:bCs/>
          <w:sz w:val="24"/>
          <w:szCs w:val="24"/>
        </w:rPr>
        <w:t>за периода на провеждане на мобилността му</w:t>
      </w:r>
      <w:r w:rsidR="009410CA" w:rsidRPr="00F111DE">
        <w:rPr>
          <w:bCs/>
          <w:sz w:val="24"/>
          <w:szCs w:val="24"/>
        </w:rPr>
        <w:t>.</w:t>
      </w:r>
      <w:r w:rsidR="00D733FE" w:rsidRPr="00F111DE">
        <w:rPr>
          <w:bCs/>
          <w:sz w:val="24"/>
          <w:szCs w:val="24"/>
        </w:rPr>
        <w:t xml:space="preserve"> </w:t>
      </w:r>
    </w:p>
    <w:p w:rsidR="00D733FE" w:rsidRPr="00F111DE" w:rsidRDefault="000D172A" w:rsidP="008E7B59">
      <w:pPr>
        <w:ind w:left="540" w:hanging="540"/>
        <w:jc w:val="both"/>
        <w:rPr>
          <w:sz w:val="24"/>
          <w:szCs w:val="24"/>
        </w:rPr>
      </w:pPr>
      <w:r w:rsidRPr="00F111DE">
        <w:rPr>
          <w:b/>
          <w:sz w:val="24"/>
          <w:szCs w:val="24"/>
        </w:rPr>
        <w:t>5.</w:t>
      </w:r>
      <w:r w:rsidR="00E916DE" w:rsidRPr="00F111DE">
        <w:rPr>
          <w:b/>
          <w:sz w:val="24"/>
          <w:szCs w:val="24"/>
        </w:rPr>
        <w:t>5</w:t>
      </w:r>
      <w:r w:rsidR="00DF1816" w:rsidRPr="00F111DE">
        <w:rPr>
          <w:b/>
          <w:sz w:val="24"/>
          <w:szCs w:val="24"/>
        </w:rPr>
        <w:t>.</w:t>
      </w:r>
      <w:r w:rsidRPr="00F111DE">
        <w:rPr>
          <w:sz w:val="24"/>
          <w:szCs w:val="24"/>
        </w:rPr>
        <w:tab/>
      </w:r>
      <w:r w:rsidR="00782F1B" w:rsidRPr="00F111DE">
        <w:rPr>
          <w:sz w:val="24"/>
          <w:szCs w:val="24"/>
        </w:rPr>
        <w:t>Студентът</w:t>
      </w:r>
      <w:r w:rsidR="00D733FE" w:rsidRPr="00F111DE">
        <w:rPr>
          <w:sz w:val="24"/>
          <w:szCs w:val="24"/>
        </w:rPr>
        <w:t xml:space="preserve"> се задължава да се застрахова по всички видове задължителни застраховки, необходими за провеждане на мобилността му в страната домакин</w:t>
      </w:r>
      <w:r w:rsidR="00B70732" w:rsidRPr="00F111DE">
        <w:rPr>
          <w:sz w:val="24"/>
          <w:szCs w:val="24"/>
        </w:rPr>
        <w:t>,</w:t>
      </w:r>
      <w:r w:rsidR="00D733FE" w:rsidRPr="00F111DE">
        <w:rPr>
          <w:sz w:val="24"/>
          <w:szCs w:val="24"/>
        </w:rPr>
        <w:t xml:space="preserve"> </w:t>
      </w:r>
      <w:r w:rsidR="00B70732" w:rsidRPr="00F111DE">
        <w:rPr>
          <w:sz w:val="24"/>
          <w:szCs w:val="24"/>
        </w:rPr>
        <w:t xml:space="preserve"> които </w:t>
      </w:r>
      <w:r w:rsidR="009410CA" w:rsidRPr="00F111DE">
        <w:rPr>
          <w:sz w:val="24"/>
          <w:szCs w:val="24"/>
        </w:rPr>
        <w:t xml:space="preserve">са посочени в </w:t>
      </w:r>
      <w:r w:rsidR="00092A2B" w:rsidRPr="00F111DE">
        <w:rPr>
          <w:rStyle w:val="hps"/>
          <w:sz w:val="24"/>
          <w:szCs w:val="24"/>
        </w:rPr>
        <w:t xml:space="preserve">Споразумението за обучение </w:t>
      </w:r>
      <w:r w:rsidR="009410CA" w:rsidRPr="00F111DE">
        <w:rPr>
          <w:rStyle w:val="hps"/>
          <w:sz w:val="24"/>
          <w:szCs w:val="24"/>
        </w:rPr>
        <w:t>(</w:t>
      </w:r>
      <w:r w:rsidR="00092A2B" w:rsidRPr="00F111DE">
        <w:rPr>
          <w:rStyle w:val="hps"/>
          <w:sz w:val="24"/>
          <w:szCs w:val="24"/>
        </w:rPr>
        <w:t>Learning Agreement Before/During the Mobility</w:t>
      </w:r>
      <w:r w:rsidR="009410CA" w:rsidRPr="00F111DE">
        <w:rPr>
          <w:rStyle w:val="hps"/>
          <w:sz w:val="24"/>
          <w:szCs w:val="24"/>
        </w:rPr>
        <w:t xml:space="preserve">) </w:t>
      </w:r>
      <w:r w:rsidR="00D733FE" w:rsidRPr="00F111DE">
        <w:rPr>
          <w:sz w:val="24"/>
          <w:szCs w:val="24"/>
        </w:rPr>
        <w:t xml:space="preserve"> и </w:t>
      </w:r>
      <w:r w:rsidR="009410CA" w:rsidRPr="00F111DE">
        <w:rPr>
          <w:sz w:val="24"/>
          <w:szCs w:val="24"/>
        </w:rPr>
        <w:t xml:space="preserve">които </w:t>
      </w:r>
      <w:r w:rsidR="00D733FE" w:rsidRPr="00F111DE">
        <w:rPr>
          <w:sz w:val="24"/>
          <w:szCs w:val="24"/>
        </w:rPr>
        <w:t xml:space="preserve">не са предварително сключени в негова полза от </w:t>
      </w:r>
      <w:r w:rsidR="009410CA" w:rsidRPr="00F111DE">
        <w:rPr>
          <w:sz w:val="24"/>
          <w:szCs w:val="24"/>
        </w:rPr>
        <w:t xml:space="preserve">НБУ </w:t>
      </w:r>
      <w:r w:rsidR="00D733FE" w:rsidRPr="00F111DE">
        <w:rPr>
          <w:sz w:val="24"/>
          <w:szCs w:val="24"/>
        </w:rPr>
        <w:t xml:space="preserve">или </w:t>
      </w:r>
      <w:r w:rsidR="009410CA" w:rsidRPr="00F111DE">
        <w:rPr>
          <w:sz w:val="24"/>
          <w:szCs w:val="24"/>
        </w:rPr>
        <w:t xml:space="preserve">от </w:t>
      </w:r>
      <w:r w:rsidR="00D733FE" w:rsidRPr="00F111DE">
        <w:rPr>
          <w:sz w:val="24"/>
          <w:szCs w:val="24"/>
        </w:rPr>
        <w:t>прием</w:t>
      </w:r>
      <w:r w:rsidR="00B70732" w:rsidRPr="00F111DE">
        <w:rPr>
          <w:sz w:val="24"/>
          <w:szCs w:val="24"/>
        </w:rPr>
        <w:t>ащ</w:t>
      </w:r>
      <w:r w:rsidR="009410CA" w:rsidRPr="00F111DE">
        <w:rPr>
          <w:sz w:val="24"/>
          <w:szCs w:val="24"/>
        </w:rPr>
        <w:t xml:space="preserve">ия университет </w:t>
      </w:r>
      <w:r w:rsidR="008E7B59" w:rsidRPr="00F111DE">
        <w:rPr>
          <w:sz w:val="24"/>
          <w:szCs w:val="24"/>
        </w:rPr>
        <w:t>съгласно член</w:t>
      </w:r>
      <w:r w:rsidR="00B70732" w:rsidRPr="00F111DE">
        <w:rPr>
          <w:sz w:val="24"/>
          <w:szCs w:val="24"/>
        </w:rPr>
        <w:t xml:space="preserve"> 5</w:t>
      </w:r>
      <w:r w:rsidR="00D733FE" w:rsidRPr="00F111DE">
        <w:rPr>
          <w:sz w:val="24"/>
          <w:szCs w:val="24"/>
        </w:rPr>
        <w:t>.</w:t>
      </w:r>
      <w:r w:rsidR="00782F1B" w:rsidRPr="00F111DE">
        <w:rPr>
          <w:sz w:val="24"/>
          <w:szCs w:val="24"/>
        </w:rPr>
        <w:t>2</w:t>
      </w:r>
      <w:r w:rsidR="00D733FE" w:rsidRPr="00F111DE">
        <w:rPr>
          <w:sz w:val="24"/>
          <w:szCs w:val="24"/>
        </w:rPr>
        <w:t>.</w:t>
      </w:r>
    </w:p>
    <w:p w:rsidR="000D172A" w:rsidRPr="00F111DE" w:rsidRDefault="000D172A" w:rsidP="004566AC">
      <w:pPr>
        <w:ind w:left="567" w:hanging="567"/>
        <w:jc w:val="both"/>
        <w:rPr>
          <w:bCs/>
          <w:sz w:val="24"/>
          <w:szCs w:val="24"/>
        </w:rPr>
      </w:pPr>
      <w:r w:rsidRPr="00F111DE">
        <w:rPr>
          <w:b/>
          <w:bCs/>
          <w:sz w:val="24"/>
          <w:szCs w:val="24"/>
        </w:rPr>
        <w:t>5.</w:t>
      </w:r>
      <w:r w:rsidR="0005732B" w:rsidRPr="00F111DE">
        <w:rPr>
          <w:b/>
          <w:bCs/>
          <w:sz w:val="24"/>
          <w:szCs w:val="24"/>
        </w:rPr>
        <w:t>6</w:t>
      </w:r>
      <w:r w:rsidR="00DF1816" w:rsidRPr="00F111DE">
        <w:rPr>
          <w:b/>
          <w:bCs/>
          <w:sz w:val="24"/>
          <w:szCs w:val="24"/>
        </w:rPr>
        <w:t>.</w:t>
      </w:r>
      <w:r w:rsidRPr="00F111DE">
        <w:rPr>
          <w:bCs/>
          <w:sz w:val="24"/>
          <w:szCs w:val="24"/>
        </w:rPr>
        <w:t xml:space="preserve"> </w:t>
      </w:r>
      <w:r w:rsidRPr="00F111DE">
        <w:rPr>
          <w:bCs/>
          <w:sz w:val="24"/>
          <w:szCs w:val="24"/>
        </w:rPr>
        <w:tab/>
      </w:r>
      <w:r w:rsidR="00782F1B" w:rsidRPr="00F111DE">
        <w:rPr>
          <w:bCs/>
          <w:sz w:val="24"/>
          <w:szCs w:val="24"/>
        </w:rPr>
        <w:t>НБУ</w:t>
      </w:r>
      <w:r w:rsidR="00B70732" w:rsidRPr="00F111DE">
        <w:rPr>
          <w:bCs/>
          <w:sz w:val="24"/>
          <w:szCs w:val="24"/>
        </w:rPr>
        <w:t xml:space="preserve"> препоръчва на </w:t>
      </w:r>
      <w:r w:rsidR="00782F1B" w:rsidRPr="00F111DE">
        <w:rPr>
          <w:bCs/>
          <w:sz w:val="24"/>
          <w:szCs w:val="24"/>
        </w:rPr>
        <w:t>Студента</w:t>
      </w:r>
      <w:r w:rsidRPr="00F111DE">
        <w:rPr>
          <w:bCs/>
          <w:sz w:val="24"/>
          <w:szCs w:val="24"/>
        </w:rPr>
        <w:t xml:space="preserve"> да </w:t>
      </w:r>
      <w:r w:rsidR="00092A2B" w:rsidRPr="00F111DE">
        <w:rPr>
          <w:bCs/>
          <w:sz w:val="24"/>
          <w:szCs w:val="24"/>
        </w:rPr>
        <w:t xml:space="preserve">сключи </w:t>
      </w:r>
      <w:r w:rsidRPr="00F111DE">
        <w:rPr>
          <w:bCs/>
          <w:sz w:val="24"/>
          <w:szCs w:val="24"/>
        </w:rPr>
        <w:t xml:space="preserve">допълнителни незадължителни застраховки, ако това е изгодно и финансово целесъобразно с оглед изпълнението на мобилността и с цел спестяване на възможни по-големи разходи или претърпяване на вреди в чужбина. </w:t>
      </w:r>
      <w:r w:rsidR="00C5084B" w:rsidRPr="00F111DE">
        <w:rPr>
          <w:bCs/>
          <w:sz w:val="24"/>
          <w:szCs w:val="24"/>
        </w:rPr>
        <w:t>Н</w:t>
      </w:r>
      <w:r w:rsidR="00C5084B" w:rsidRPr="00F111DE">
        <w:rPr>
          <w:bCs/>
          <w:iCs/>
          <w:sz w:val="24"/>
          <w:szCs w:val="24"/>
        </w:rPr>
        <w:t>езависимо от притежаването на Европейска здравноосигурителна карта на Студента се препоръчва се сключи:</w:t>
      </w:r>
      <w:r w:rsidR="00C5084B" w:rsidRPr="00F111DE">
        <w:rPr>
          <w:bCs/>
          <w:sz w:val="24"/>
          <w:szCs w:val="24"/>
        </w:rPr>
        <w:t xml:space="preserve"> </w:t>
      </w:r>
    </w:p>
    <w:p w:rsidR="000D172A" w:rsidRPr="00F111DE" w:rsidRDefault="000D172A" w:rsidP="00C5084B">
      <w:pPr>
        <w:numPr>
          <w:ilvl w:val="0"/>
          <w:numId w:val="34"/>
        </w:numPr>
        <w:jc w:val="both"/>
        <w:rPr>
          <w:bCs/>
          <w:iCs/>
          <w:sz w:val="24"/>
          <w:szCs w:val="24"/>
        </w:rPr>
      </w:pPr>
      <w:r w:rsidRPr="00F111DE">
        <w:rPr>
          <w:b/>
          <w:bCs/>
          <w:sz w:val="24"/>
          <w:szCs w:val="24"/>
        </w:rPr>
        <w:lastRenderedPageBreak/>
        <w:t>Застраховка тип „Медицински разходи в чужбина”</w:t>
      </w:r>
      <w:r w:rsidRPr="00F111DE">
        <w:rPr>
          <w:bCs/>
          <w:sz w:val="24"/>
          <w:szCs w:val="24"/>
        </w:rPr>
        <w:t xml:space="preserve"> – </w:t>
      </w:r>
      <w:r w:rsidR="009410CA" w:rsidRPr="00F111DE">
        <w:rPr>
          <w:bCs/>
          <w:sz w:val="24"/>
          <w:szCs w:val="24"/>
        </w:rPr>
        <w:t xml:space="preserve">за </w:t>
      </w:r>
      <w:r w:rsidRPr="00F111DE">
        <w:rPr>
          <w:bCs/>
          <w:sz w:val="24"/>
          <w:szCs w:val="24"/>
        </w:rPr>
        <w:t>покриване на разноски/разходи за ползване на неотложна медицинска помощ и/или за осигуряване в натура на ползване на медицин</w:t>
      </w:r>
      <w:r w:rsidR="008E7B59" w:rsidRPr="00F111DE">
        <w:rPr>
          <w:bCs/>
          <w:sz w:val="24"/>
          <w:szCs w:val="24"/>
        </w:rPr>
        <w:t xml:space="preserve">ска помощ или лечение в чужбина. </w:t>
      </w:r>
    </w:p>
    <w:p w:rsidR="000D172A" w:rsidRPr="00F111DE" w:rsidRDefault="005607C4" w:rsidP="008E7B59">
      <w:pPr>
        <w:tabs>
          <w:tab w:val="left" w:pos="567"/>
        </w:tabs>
        <w:ind w:left="426" w:hanging="426"/>
        <w:jc w:val="both"/>
        <w:rPr>
          <w:bCs/>
          <w:sz w:val="24"/>
          <w:szCs w:val="24"/>
        </w:rPr>
      </w:pPr>
      <w:r w:rsidRPr="00F111DE">
        <w:rPr>
          <w:b/>
          <w:sz w:val="24"/>
          <w:szCs w:val="24"/>
        </w:rPr>
        <w:t>5</w:t>
      </w:r>
      <w:r w:rsidR="000D172A" w:rsidRPr="00F111DE">
        <w:rPr>
          <w:b/>
          <w:sz w:val="24"/>
          <w:szCs w:val="24"/>
        </w:rPr>
        <w:t>.</w:t>
      </w:r>
      <w:r w:rsidR="0005732B" w:rsidRPr="00F111DE">
        <w:rPr>
          <w:b/>
          <w:sz w:val="24"/>
          <w:szCs w:val="24"/>
        </w:rPr>
        <w:t>7</w:t>
      </w:r>
      <w:r w:rsidR="000D172A" w:rsidRPr="00F111DE">
        <w:rPr>
          <w:b/>
          <w:sz w:val="24"/>
          <w:szCs w:val="24"/>
        </w:rPr>
        <w:t>.</w:t>
      </w:r>
      <w:r w:rsidR="00DF1816" w:rsidRPr="00F111DE">
        <w:rPr>
          <w:bCs/>
          <w:sz w:val="24"/>
          <w:szCs w:val="24"/>
        </w:rPr>
        <w:tab/>
      </w:r>
      <w:r w:rsidR="000D172A" w:rsidRPr="00F111DE">
        <w:rPr>
          <w:bCs/>
          <w:sz w:val="24"/>
          <w:szCs w:val="24"/>
        </w:rPr>
        <w:t>При сключване</w:t>
      </w:r>
      <w:r w:rsidR="00CA5D09" w:rsidRPr="00F111DE">
        <w:rPr>
          <w:bCs/>
          <w:sz w:val="24"/>
          <w:szCs w:val="24"/>
        </w:rPr>
        <w:t xml:space="preserve"> на застраховките, </w:t>
      </w:r>
      <w:r w:rsidR="00782F1B" w:rsidRPr="00F111DE">
        <w:rPr>
          <w:bCs/>
          <w:sz w:val="24"/>
          <w:szCs w:val="24"/>
        </w:rPr>
        <w:t>Студентът</w:t>
      </w:r>
      <w:r w:rsidR="000D172A" w:rsidRPr="00F111DE">
        <w:rPr>
          <w:bCs/>
          <w:sz w:val="24"/>
          <w:szCs w:val="24"/>
        </w:rPr>
        <w:t xml:space="preserve"> следва да си осигури адекватни </w:t>
      </w:r>
      <w:r w:rsidR="00DF1816" w:rsidRPr="00F111DE">
        <w:rPr>
          <w:bCs/>
          <w:sz w:val="24"/>
          <w:szCs w:val="24"/>
        </w:rPr>
        <w:tab/>
      </w:r>
      <w:r w:rsidR="000D172A" w:rsidRPr="00F111DE">
        <w:rPr>
          <w:bCs/>
          <w:sz w:val="24"/>
          <w:szCs w:val="24"/>
        </w:rPr>
        <w:t>лимити на отговорност по тях съобразно риска</w:t>
      </w:r>
      <w:r w:rsidR="009410CA" w:rsidRPr="00F111DE">
        <w:rPr>
          <w:bCs/>
          <w:sz w:val="24"/>
          <w:szCs w:val="24"/>
        </w:rPr>
        <w:t>, свързан с</w:t>
      </w:r>
      <w:r w:rsidR="000D172A" w:rsidRPr="00F111DE">
        <w:rPr>
          <w:bCs/>
          <w:sz w:val="24"/>
          <w:szCs w:val="24"/>
        </w:rPr>
        <w:t xml:space="preserve"> провеждане на мобилността му.</w:t>
      </w:r>
    </w:p>
    <w:p w:rsidR="000D172A" w:rsidRPr="00F111DE" w:rsidRDefault="005607C4" w:rsidP="008E7B59">
      <w:pPr>
        <w:ind w:left="426" w:hanging="426"/>
        <w:jc w:val="both"/>
        <w:rPr>
          <w:bCs/>
          <w:sz w:val="24"/>
          <w:szCs w:val="24"/>
        </w:rPr>
      </w:pPr>
      <w:r w:rsidRPr="00F111DE">
        <w:rPr>
          <w:b/>
          <w:sz w:val="24"/>
          <w:szCs w:val="24"/>
        </w:rPr>
        <w:t>5</w:t>
      </w:r>
      <w:r w:rsidR="000D172A" w:rsidRPr="00F111DE">
        <w:rPr>
          <w:b/>
          <w:sz w:val="24"/>
          <w:szCs w:val="24"/>
        </w:rPr>
        <w:t>.</w:t>
      </w:r>
      <w:r w:rsidR="0005732B" w:rsidRPr="00F111DE">
        <w:rPr>
          <w:b/>
          <w:sz w:val="24"/>
          <w:szCs w:val="24"/>
        </w:rPr>
        <w:t>8</w:t>
      </w:r>
      <w:r w:rsidR="000D172A" w:rsidRPr="00F111DE">
        <w:rPr>
          <w:b/>
          <w:sz w:val="24"/>
          <w:szCs w:val="24"/>
        </w:rPr>
        <w:t>.</w:t>
      </w:r>
      <w:r w:rsidR="00DF1816" w:rsidRPr="00F111DE">
        <w:rPr>
          <w:bCs/>
          <w:sz w:val="24"/>
          <w:szCs w:val="24"/>
        </w:rPr>
        <w:tab/>
      </w:r>
      <w:r w:rsidR="000D172A" w:rsidRPr="00F111DE">
        <w:rPr>
          <w:bCs/>
          <w:sz w:val="24"/>
          <w:szCs w:val="24"/>
        </w:rPr>
        <w:t xml:space="preserve">Правилата на настоящия член от Специалните условия се прилагат в зависимост от конкретните законови и административни изисквания в страната домакин на мобилността, характера на </w:t>
      </w:r>
      <w:r w:rsidR="0005732B" w:rsidRPr="00F111DE">
        <w:rPr>
          <w:bCs/>
          <w:sz w:val="24"/>
          <w:szCs w:val="24"/>
        </w:rPr>
        <w:t>обучението</w:t>
      </w:r>
      <w:r w:rsidR="000D172A" w:rsidRPr="00F111DE">
        <w:rPr>
          <w:bCs/>
          <w:sz w:val="24"/>
          <w:szCs w:val="24"/>
        </w:rPr>
        <w:t xml:space="preserve"> и съобразно изискванията и решенията на </w:t>
      </w:r>
      <w:r w:rsidR="00782F1B" w:rsidRPr="00F111DE">
        <w:rPr>
          <w:bCs/>
          <w:sz w:val="24"/>
          <w:szCs w:val="24"/>
        </w:rPr>
        <w:t>НБУ</w:t>
      </w:r>
      <w:r w:rsidR="000D172A" w:rsidRPr="00F111DE">
        <w:rPr>
          <w:bCs/>
          <w:sz w:val="24"/>
          <w:szCs w:val="24"/>
        </w:rPr>
        <w:t xml:space="preserve"> в областта.</w:t>
      </w:r>
    </w:p>
    <w:p w:rsidR="000D172A" w:rsidRPr="00F111DE" w:rsidRDefault="000D172A" w:rsidP="000D172A">
      <w:pPr>
        <w:jc w:val="both"/>
        <w:rPr>
          <w:b/>
          <w:sz w:val="24"/>
          <w:szCs w:val="24"/>
        </w:rPr>
      </w:pPr>
    </w:p>
    <w:p w:rsidR="000D172A" w:rsidRPr="00F111DE" w:rsidRDefault="000D172A" w:rsidP="000D172A">
      <w:pPr>
        <w:jc w:val="both"/>
        <w:rPr>
          <w:b/>
          <w:sz w:val="24"/>
          <w:szCs w:val="24"/>
        </w:rPr>
      </w:pPr>
    </w:p>
    <w:p w:rsidR="00DF1816" w:rsidRPr="00F111DE" w:rsidRDefault="005607C4" w:rsidP="005D4353">
      <w:pPr>
        <w:jc w:val="both"/>
        <w:rPr>
          <w:sz w:val="24"/>
          <w:szCs w:val="24"/>
        </w:rPr>
      </w:pPr>
      <w:r w:rsidRPr="00F111DE">
        <w:rPr>
          <w:rStyle w:val="CommentReference"/>
          <w:b/>
          <w:snapToGrid w:val="0"/>
          <w:sz w:val="24"/>
          <w:szCs w:val="24"/>
          <w:lang w:eastAsia="en-GB"/>
        </w:rPr>
        <w:t>Ч</w:t>
      </w:r>
      <w:r w:rsidR="00FC19DA" w:rsidRPr="00F111DE">
        <w:rPr>
          <w:b/>
          <w:sz w:val="24"/>
          <w:szCs w:val="24"/>
        </w:rPr>
        <w:t>ЛЕН 6 –</w:t>
      </w:r>
      <w:r w:rsidR="00F309BD" w:rsidRPr="00F111DE">
        <w:rPr>
          <w:b/>
          <w:sz w:val="24"/>
          <w:szCs w:val="24"/>
        </w:rPr>
        <w:t xml:space="preserve"> ОНЛ</w:t>
      </w:r>
      <w:r w:rsidR="00DF1816" w:rsidRPr="00F111DE">
        <w:rPr>
          <w:b/>
          <w:sz w:val="24"/>
          <w:szCs w:val="24"/>
        </w:rPr>
        <w:t xml:space="preserve">АЙН </w:t>
      </w:r>
      <w:r w:rsidR="00F309BD" w:rsidRPr="00F111DE">
        <w:rPr>
          <w:b/>
          <w:sz w:val="24"/>
          <w:szCs w:val="24"/>
        </w:rPr>
        <w:t xml:space="preserve">ЕЗИКОВА </w:t>
      </w:r>
      <w:r w:rsidR="00BF4D97" w:rsidRPr="00F111DE">
        <w:rPr>
          <w:b/>
          <w:sz w:val="24"/>
          <w:szCs w:val="24"/>
        </w:rPr>
        <w:t xml:space="preserve">ПОДКРЕПА </w:t>
      </w:r>
    </w:p>
    <w:p w:rsidR="00F309BD" w:rsidRPr="00F111DE" w:rsidRDefault="00F309BD" w:rsidP="005D4353">
      <w:pPr>
        <w:ind w:left="720" w:hanging="720"/>
        <w:jc w:val="both"/>
        <w:rPr>
          <w:sz w:val="24"/>
          <w:szCs w:val="24"/>
        </w:rPr>
      </w:pPr>
    </w:p>
    <w:p w:rsidR="00EF4F23" w:rsidRPr="00F111DE" w:rsidRDefault="00F309BD" w:rsidP="008E7B59">
      <w:pPr>
        <w:ind w:left="567" w:hanging="567"/>
        <w:jc w:val="both"/>
        <w:rPr>
          <w:rStyle w:val="hps"/>
          <w:sz w:val="24"/>
          <w:szCs w:val="24"/>
        </w:rPr>
      </w:pPr>
      <w:r w:rsidRPr="00F111DE">
        <w:rPr>
          <w:b/>
          <w:sz w:val="24"/>
          <w:szCs w:val="24"/>
        </w:rPr>
        <w:t>6.1.</w:t>
      </w:r>
      <w:r w:rsidRPr="00F111DE">
        <w:rPr>
          <w:sz w:val="24"/>
          <w:szCs w:val="24"/>
        </w:rPr>
        <w:tab/>
      </w:r>
      <w:r w:rsidR="00782F1B" w:rsidRPr="00F111DE">
        <w:rPr>
          <w:rStyle w:val="hps"/>
          <w:sz w:val="24"/>
          <w:szCs w:val="24"/>
        </w:rPr>
        <w:t>Студентът</w:t>
      </w:r>
      <w:r w:rsidRPr="00F111DE">
        <w:rPr>
          <w:sz w:val="24"/>
          <w:szCs w:val="24"/>
        </w:rPr>
        <w:t xml:space="preserve"> </w:t>
      </w:r>
      <w:r w:rsidRPr="00F111DE">
        <w:rPr>
          <w:rStyle w:val="hps"/>
          <w:sz w:val="24"/>
          <w:szCs w:val="24"/>
        </w:rPr>
        <w:t>извършва</w:t>
      </w:r>
      <w:r w:rsidRPr="00F111DE">
        <w:rPr>
          <w:sz w:val="24"/>
          <w:szCs w:val="24"/>
        </w:rPr>
        <w:t xml:space="preserve"> </w:t>
      </w:r>
      <w:r w:rsidRPr="00F111DE">
        <w:rPr>
          <w:rStyle w:val="hps"/>
          <w:sz w:val="24"/>
          <w:szCs w:val="24"/>
        </w:rPr>
        <w:t>онлайн</w:t>
      </w:r>
      <w:r w:rsidRPr="00F111DE">
        <w:rPr>
          <w:sz w:val="24"/>
          <w:szCs w:val="24"/>
        </w:rPr>
        <w:t xml:space="preserve"> </w:t>
      </w:r>
      <w:r w:rsidRPr="00F111DE">
        <w:rPr>
          <w:rStyle w:val="hps"/>
          <w:sz w:val="24"/>
          <w:szCs w:val="24"/>
        </w:rPr>
        <w:t>оценка на</w:t>
      </w:r>
      <w:r w:rsidRPr="00F111DE">
        <w:rPr>
          <w:sz w:val="24"/>
          <w:szCs w:val="24"/>
        </w:rPr>
        <w:t xml:space="preserve"> </w:t>
      </w:r>
      <w:r w:rsidRPr="00F111DE">
        <w:rPr>
          <w:rStyle w:val="hps"/>
          <w:sz w:val="24"/>
          <w:szCs w:val="24"/>
        </w:rPr>
        <w:t xml:space="preserve">езиковите </w:t>
      </w:r>
      <w:r w:rsidR="007E7A28" w:rsidRPr="00F111DE">
        <w:rPr>
          <w:rStyle w:val="hps"/>
          <w:sz w:val="24"/>
          <w:szCs w:val="24"/>
        </w:rPr>
        <w:t xml:space="preserve">си </w:t>
      </w:r>
      <w:r w:rsidRPr="00F111DE">
        <w:rPr>
          <w:rStyle w:val="hps"/>
          <w:sz w:val="24"/>
          <w:szCs w:val="24"/>
        </w:rPr>
        <w:t>познания</w:t>
      </w:r>
      <w:r w:rsidRPr="00F111DE">
        <w:rPr>
          <w:sz w:val="24"/>
          <w:szCs w:val="24"/>
        </w:rPr>
        <w:t xml:space="preserve"> преди </w:t>
      </w:r>
      <w:r w:rsidRPr="00F111DE">
        <w:rPr>
          <w:rStyle w:val="hps"/>
          <w:sz w:val="24"/>
          <w:szCs w:val="24"/>
        </w:rPr>
        <w:t>и в края</w:t>
      </w:r>
      <w:r w:rsidRPr="00F111DE">
        <w:rPr>
          <w:sz w:val="24"/>
          <w:szCs w:val="24"/>
        </w:rPr>
        <w:t xml:space="preserve"> </w:t>
      </w:r>
      <w:r w:rsidRPr="00F111DE">
        <w:rPr>
          <w:rStyle w:val="hps"/>
          <w:sz w:val="24"/>
          <w:szCs w:val="24"/>
        </w:rPr>
        <w:t>на периода на</w:t>
      </w:r>
      <w:r w:rsidRPr="00F111DE">
        <w:rPr>
          <w:sz w:val="24"/>
          <w:szCs w:val="24"/>
        </w:rPr>
        <w:t xml:space="preserve"> </w:t>
      </w:r>
      <w:r w:rsidRPr="00F111DE">
        <w:rPr>
          <w:rStyle w:val="hps"/>
          <w:sz w:val="24"/>
          <w:szCs w:val="24"/>
        </w:rPr>
        <w:t>мобилността</w:t>
      </w:r>
      <w:r w:rsidR="003F5F82" w:rsidRPr="00F111DE">
        <w:rPr>
          <w:rStyle w:val="hps"/>
          <w:sz w:val="24"/>
          <w:szCs w:val="24"/>
        </w:rPr>
        <w:t>,</w:t>
      </w:r>
      <w:r w:rsidRPr="00F111DE">
        <w:rPr>
          <w:sz w:val="24"/>
          <w:szCs w:val="24"/>
        </w:rPr>
        <w:t xml:space="preserve"> </w:t>
      </w:r>
      <w:r w:rsidR="0064406D" w:rsidRPr="00F111DE">
        <w:rPr>
          <w:sz w:val="24"/>
          <w:szCs w:val="24"/>
        </w:rPr>
        <w:t xml:space="preserve">в случай че </w:t>
      </w:r>
      <w:r w:rsidRPr="00F111DE">
        <w:rPr>
          <w:rStyle w:val="hps"/>
          <w:sz w:val="24"/>
          <w:szCs w:val="24"/>
        </w:rPr>
        <w:t>осно</w:t>
      </w:r>
      <w:r w:rsidR="0064406D" w:rsidRPr="00F111DE">
        <w:rPr>
          <w:rStyle w:val="hps"/>
          <w:sz w:val="24"/>
          <w:szCs w:val="24"/>
        </w:rPr>
        <w:t xml:space="preserve">вният </w:t>
      </w:r>
      <w:r w:rsidRPr="00F111DE">
        <w:rPr>
          <w:rStyle w:val="hps"/>
          <w:sz w:val="24"/>
          <w:szCs w:val="24"/>
        </w:rPr>
        <w:t>ези</w:t>
      </w:r>
      <w:r w:rsidR="0064406D" w:rsidRPr="00F111DE">
        <w:rPr>
          <w:rStyle w:val="hps"/>
          <w:sz w:val="24"/>
          <w:szCs w:val="24"/>
        </w:rPr>
        <w:t>к</w:t>
      </w:r>
      <w:r w:rsidRPr="00F111DE">
        <w:rPr>
          <w:rStyle w:val="hps"/>
          <w:sz w:val="24"/>
          <w:szCs w:val="24"/>
        </w:rPr>
        <w:t xml:space="preserve"> на </w:t>
      </w:r>
      <w:r w:rsidR="0064406D" w:rsidRPr="00F111DE">
        <w:rPr>
          <w:rStyle w:val="hps"/>
          <w:sz w:val="24"/>
          <w:szCs w:val="24"/>
        </w:rPr>
        <w:t>обучение</w:t>
      </w:r>
      <w:r w:rsidRPr="00F111DE">
        <w:rPr>
          <w:sz w:val="24"/>
          <w:szCs w:val="24"/>
        </w:rPr>
        <w:t xml:space="preserve"> </w:t>
      </w:r>
      <w:r w:rsidR="0064406D" w:rsidRPr="00F111DE">
        <w:rPr>
          <w:rStyle w:val="hps"/>
          <w:sz w:val="24"/>
          <w:szCs w:val="24"/>
        </w:rPr>
        <w:t xml:space="preserve">е </w:t>
      </w:r>
      <w:r w:rsidR="00BF4D97" w:rsidRPr="006B4F72">
        <w:rPr>
          <w:rFonts w:eastAsia="Calibri"/>
          <w:sz w:val="24"/>
          <w:szCs w:val="24"/>
          <w:u w:val="single"/>
          <w:lang w:eastAsia="ar-SA"/>
        </w:rPr>
        <w:t>чешки, датски, гръцки, английски, френски, немски, италиански, испански, холандски, полски, португалски или шведски.</w:t>
      </w:r>
      <w:r w:rsidR="0064406D" w:rsidRPr="00F111DE">
        <w:rPr>
          <w:sz w:val="24"/>
          <w:szCs w:val="24"/>
        </w:rPr>
        <w:t xml:space="preserve"> </w:t>
      </w:r>
      <w:r w:rsidR="00782F1B" w:rsidRPr="00F111DE">
        <w:rPr>
          <w:sz w:val="24"/>
          <w:szCs w:val="24"/>
        </w:rPr>
        <w:t>Студентите</w:t>
      </w:r>
      <w:r w:rsidR="00CA5D09" w:rsidRPr="00F111DE">
        <w:rPr>
          <w:sz w:val="24"/>
          <w:szCs w:val="24"/>
        </w:rPr>
        <w:t>,</w:t>
      </w:r>
      <w:r w:rsidR="0064406D" w:rsidRPr="00F111DE">
        <w:rPr>
          <w:sz w:val="24"/>
          <w:szCs w:val="24"/>
        </w:rPr>
        <w:t xml:space="preserve"> на които някой от изброените езици е майчин, не следва да извършват оценка на езиковите си познания.</w:t>
      </w:r>
      <w:r w:rsidR="00CA5D09" w:rsidRPr="00F111DE">
        <w:rPr>
          <w:sz w:val="24"/>
          <w:szCs w:val="24"/>
        </w:rPr>
        <w:t xml:space="preserve"> </w:t>
      </w:r>
      <w:r w:rsidR="009410CA" w:rsidRPr="0033111C">
        <w:rPr>
          <w:b/>
          <w:sz w:val="24"/>
          <w:szCs w:val="24"/>
        </w:rPr>
        <w:t xml:space="preserve">Преминаването през </w:t>
      </w:r>
      <w:r w:rsidR="00E22B8C" w:rsidRPr="0033111C">
        <w:rPr>
          <w:rStyle w:val="hps"/>
          <w:b/>
          <w:sz w:val="24"/>
          <w:szCs w:val="24"/>
        </w:rPr>
        <w:t>онлайн оценяването преди заминаване е задължително условие за мобилност</w:t>
      </w:r>
      <w:r w:rsidR="009410CA" w:rsidRPr="0033111C">
        <w:rPr>
          <w:rStyle w:val="hps"/>
          <w:b/>
          <w:sz w:val="24"/>
          <w:szCs w:val="24"/>
        </w:rPr>
        <w:t>та</w:t>
      </w:r>
      <w:r w:rsidR="00E22B8C" w:rsidRPr="0033111C">
        <w:rPr>
          <w:rStyle w:val="hps"/>
          <w:b/>
          <w:sz w:val="24"/>
          <w:szCs w:val="24"/>
        </w:rPr>
        <w:t xml:space="preserve">, с изключение на надлежно </w:t>
      </w:r>
      <w:r w:rsidR="006D6CE1" w:rsidRPr="0033111C">
        <w:rPr>
          <w:rStyle w:val="hps"/>
          <w:b/>
          <w:sz w:val="24"/>
          <w:szCs w:val="24"/>
        </w:rPr>
        <w:t xml:space="preserve">обоснованите </w:t>
      </w:r>
      <w:r w:rsidR="00E22B8C" w:rsidRPr="0033111C">
        <w:rPr>
          <w:rStyle w:val="hps"/>
          <w:b/>
          <w:sz w:val="24"/>
          <w:szCs w:val="24"/>
        </w:rPr>
        <w:t>случаи.</w:t>
      </w:r>
    </w:p>
    <w:p w:rsidR="007E7A28" w:rsidRPr="00F111DE" w:rsidRDefault="00504340" w:rsidP="008E7B59">
      <w:pPr>
        <w:pStyle w:val="Default"/>
        <w:ind w:left="567" w:hanging="567"/>
        <w:rPr>
          <w:color w:val="auto"/>
          <w:lang w:eastAsia="bg-BG"/>
        </w:rPr>
      </w:pPr>
      <w:r w:rsidRPr="00F111DE">
        <w:rPr>
          <w:rStyle w:val="hps"/>
          <w:b/>
        </w:rPr>
        <w:t>6.2.</w:t>
      </w:r>
      <w:r w:rsidRPr="00F111DE">
        <w:rPr>
          <w:rStyle w:val="hps"/>
        </w:rPr>
        <w:t xml:space="preserve"> </w:t>
      </w:r>
      <w:r w:rsidRPr="00F111DE">
        <w:rPr>
          <w:rStyle w:val="hps"/>
        </w:rPr>
        <w:tab/>
      </w:r>
      <w:r w:rsidR="009410CA" w:rsidRPr="00F111DE">
        <w:rPr>
          <w:color w:val="auto"/>
          <w:lang w:eastAsia="bg-BG"/>
        </w:rPr>
        <w:t xml:space="preserve">Нивото на езикова компетентност на Студента по  </w:t>
      </w:r>
      <w:r w:rsidR="009410CA" w:rsidRPr="0033111C">
        <w:rPr>
          <w:color w:val="auto"/>
          <w:highlight w:val="yellow"/>
          <w:lang w:eastAsia="bg-BG"/>
        </w:rPr>
        <w:t>…………….</w:t>
      </w:r>
      <w:r w:rsidR="009410CA" w:rsidRPr="00F111DE">
        <w:rPr>
          <w:color w:val="auto"/>
          <w:lang w:eastAsia="bg-BG"/>
        </w:rPr>
        <w:t xml:space="preserve"> </w:t>
      </w:r>
      <w:r w:rsidR="007E7A28" w:rsidRPr="00F111DE">
        <w:rPr>
          <w:color w:val="auto"/>
          <w:lang w:eastAsia="bg-BG"/>
        </w:rPr>
        <w:t>език, кое</w:t>
      </w:r>
      <w:r w:rsidR="009410CA" w:rsidRPr="00F111DE">
        <w:rPr>
          <w:color w:val="auto"/>
          <w:lang w:eastAsia="bg-BG"/>
        </w:rPr>
        <w:t xml:space="preserve">то Студентът притежава </w:t>
      </w:r>
      <w:r w:rsidR="007E7A28" w:rsidRPr="00F111DE">
        <w:rPr>
          <w:color w:val="auto"/>
          <w:lang w:eastAsia="bg-BG"/>
        </w:rPr>
        <w:t xml:space="preserve">или се задължава да придобие до </w:t>
      </w:r>
      <w:r w:rsidR="009410CA" w:rsidRPr="00F111DE">
        <w:rPr>
          <w:color w:val="auto"/>
          <w:lang w:eastAsia="bg-BG"/>
        </w:rPr>
        <w:t xml:space="preserve">започване на мобилността е: </w:t>
      </w:r>
    </w:p>
    <w:p w:rsidR="009410CA" w:rsidRPr="00F111DE" w:rsidRDefault="00782F1B" w:rsidP="006B4F72">
      <w:pPr>
        <w:pStyle w:val="Default"/>
        <w:ind w:left="567"/>
      </w:pPr>
      <w:r w:rsidRPr="0033111C">
        <w:rPr>
          <w:rStyle w:val="hps"/>
          <w:highlight w:val="green"/>
        </w:rPr>
        <w:t>A1</w:t>
      </w:r>
      <w:r w:rsidRPr="0033111C">
        <w:rPr>
          <w:rStyle w:val="hps"/>
          <w:rFonts w:eastAsia="MS Gothic" w:hAnsi="Segoe UI Symbol"/>
          <w:highlight w:val="green"/>
        </w:rPr>
        <w:t>☐</w:t>
      </w:r>
      <w:r w:rsidRPr="0033111C">
        <w:rPr>
          <w:rStyle w:val="hps"/>
          <w:highlight w:val="green"/>
        </w:rPr>
        <w:t xml:space="preserve"> A2</w:t>
      </w:r>
      <w:r w:rsidRPr="0033111C">
        <w:rPr>
          <w:rStyle w:val="hps"/>
          <w:rFonts w:eastAsia="MS Gothic" w:hAnsi="Segoe UI Symbol"/>
          <w:highlight w:val="green"/>
        </w:rPr>
        <w:t>☐</w:t>
      </w:r>
      <w:r w:rsidRPr="0033111C">
        <w:rPr>
          <w:rStyle w:val="hps"/>
          <w:highlight w:val="green"/>
        </w:rPr>
        <w:t xml:space="preserve"> B1</w:t>
      </w:r>
      <w:r w:rsidRPr="0033111C">
        <w:rPr>
          <w:rStyle w:val="hps"/>
          <w:rFonts w:eastAsia="MS Gothic" w:hAnsi="Segoe UI Symbol"/>
          <w:highlight w:val="green"/>
        </w:rPr>
        <w:t>☐</w:t>
      </w:r>
      <w:r w:rsidRPr="0033111C">
        <w:rPr>
          <w:rStyle w:val="hps"/>
          <w:highlight w:val="green"/>
        </w:rPr>
        <w:t xml:space="preserve"> B2</w:t>
      </w:r>
      <w:r w:rsidRPr="0033111C">
        <w:rPr>
          <w:rStyle w:val="hps"/>
          <w:rFonts w:eastAsia="MS Gothic" w:hAnsi="Segoe UI Symbol"/>
          <w:highlight w:val="green"/>
        </w:rPr>
        <w:t>☐</w:t>
      </w:r>
      <w:r w:rsidRPr="0033111C">
        <w:rPr>
          <w:rStyle w:val="hps"/>
          <w:highlight w:val="green"/>
        </w:rPr>
        <w:t xml:space="preserve"> C1</w:t>
      </w:r>
      <w:r w:rsidRPr="0033111C">
        <w:rPr>
          <w:rStyle w:val="hps"/>
          <w:rFonts w:eastAsia="MS Gothic" w:hAnsi="Segoe UI Symbol"/>
          <w:highlight w:val="green"/>
        </w:rPr>
        <w:t>☐</w:t>
      </w:r>
      <w:r w:rsidRPr="0033111C">
        <w:rPr>
          <w:rStyle w:val="hps"/>
          <w:highlight w:val="green"/>
        </w:rPr>
        <w:t xml:space="preserve"> C2</w:t>
      </w:r>
      <w:r w:rsidRPr="0033111C">
        <w:rPr>
          <w:rStyle w:val="hps"/>
          <w:rFonts w:eastAsia="MS Gothic" w:hAnsi="Segoe UI Symbol"/>
          <w:highlight w:val="green"/>
        </w:rPr>
        <w:t>☐</w:t>
      </w:r>
    </w:p>
    <w:p w:rsidR="009410CA" w:rsidRDefault="006B4F72" w:rsidP="008E7B59">
      <w:pPr>
        <w:ind w:left="567" w:hanging="567"/>
        <w:jc w:val="both"/>
        <w:rPr>
          <w:sz w:val="24"/>
          <w:szCs w:val="24"/>
        </w:rPr>
      </w:pPr>
      <w:r>
        <w:rPr>
          <w:rStyle w:val="hps"/>
          <w:b/>
          <w:sz w:val="24"/>
          <w:szCs w:val="24"/>
        </w:rPr>
        <w:t>6.3</w:t>
      </w:r>
      <w:r w:rsidR="009410CA" w:rsidRPr="00F111DE">
        <w:rPr>
          <w:rStyle w:val="hps"/>
          <w:b/>
          <w:sz w:val="24"/>
          <w:szCs w:val="24"/>
        </w:rPr>
        <w:t>.</w:t>
      </w:r>
      <w:r w:rsidR="009410CA" w:rsidRPr="00F111DE">
        <w:rPr>
          <w:rStyle w:val="hps"/>
          <w:sz w:val="24"/>
          <w:szCs w:val="24"/>
        </w:rPr>
        <w:t xml:space="preserve"> Ако резултатът на Студента от онлайн входящия тест по </w:t>
      </w:r>
      <w:r w:rsidR="009410CA" w:rsidRPr="0033111C">
        <w:rPr>
          <w:rStyle w:val="hps"/>
          <w:sz w:val="24"/>
          <w:szCs w:val="24"/>
          <w:highlight w:val="yellow"/>
        </w:rPr>
        <w:t>………</w:t>
      </w:r>
      <w:r w:rsidR="009410CA" w:rsidRPr="00F111DE">
        <w:rPr>
          <w:rStyle w:val="hps"/>
          <w:sz w:val="24"/>
          <w:szCs w:val="24"/>
        </w:rPr>
        <w:t xml:space="preserve"> език покрива ниво B2 или по-високо ниво, Студентът се счита </w:t>
      </w:r>
      <w:r w:rsidR="00F111DE" w:rsidRPr="0033111C">
        <w:rPr>
          <w:rStyle w:val="hps"/>
          <w:sz w:val="24"/>
          <w:szCs w:val="24"/>
          <w:u w:val="single"/>
        </w:rPr>
        <w:t>освободен</w:t>
      </w:r>
      <w:r w:rsidR="009410CA" w:rsidRPr="0033111C">
        <w:rPr>
          <w:rStyle w:val="hps"/>
          <w:sz w:val="24"/>
          <w:szCs w:val="24"/>
          <w:u w:val="single"/>
        </w:rPr>
        <w:t xml:space="preserve"> </w:t>
      </w:r>
      <w:r w:rsidR="009410CA" w:rsidRPr="00F111DE">
        <w:rPr>
          <w:rStyle w:val="hps"/>
          <w:sz w:val="24"/>
          <w:szCs w:val="24"/>
        </w:rPr>
        <w:t xml:space="preserve">от задължението да премине </w:t>
      </w:r>
      <w:r w:rsidR="009410CA" w:rsidRPr="00F111DE">
        <w:rPr>
          <w:sz w:val="24"/>
          <w:szCs w:val="24"/>
        </w:rPr>
        <w:t xml:space="preserve">онлайн езиковия курс. </w:t>
      </w:r>
    </w:p>
    <w:p w:rsidR="006B4F72" w:rsidRDefault="006B4F72" w:rsidP="006B4F72">
      <w:pPr>
        <w:ind w:left="567" w:hanging="567"/>
        <w:jc w:val="both"/>
        <w:rPr>
          <w:sz w:val="24"/>
          <w:szCs w:val="24"/>
          <w:lang w:eastAsia="en-US"/>
        </w:rPr>
      </w:pPr>
      <w:r w:rsidRPr="00DF1816">
        <w:rPr>
          <w:b/>
          <w:sz w:val="24"/>
          <w:szCs w:val="24"/>
        </w:rPr>
        <w:t>6.</w:t>
      </w:r>
      <w:r>
        <w:rPr>
          <w:b/>
          <w:sz w:val="24"/>
          <w:szCs w:val="24"/>
        </w:rPr>
        <w:t>4.</w:t>
      </w:r>
      <w:r w:rsidRPr="005D4353">
        <w:tab/>
      </w:r>
      <w:r w:rsidRPr="00F041EA">
        <w:rPr>
          <w:i/>
          <w:sz w:val="24"/>
          <w:szCs w:val="24"/>
        </w:rPr>
        <w:t xml:space="preserve">Студентът преминава онлайн езиков курс по </w:t>
      </w:r>
      <w:r w:rsidRPr="00F041EA">
        <w:rPr>
          <w:i/>
          <w:sz w:val="24"/>
          <w:szCs w:val="24"/>
          <w:highlight w:val="yellow"/>
        </w:rPr>
        <w:t>…………….</w:t>
      </w:r>
      <w:r w:rsidRPr="00F041EA">
        <w:rPr>
          <w:i/>
          <w:sz w:val="24"/>
          <w:szCs w:val="24"/>
        </w:rPr>
        <w:t xml:space="preserve">, за да се подготви за периода на мобилността в чужбина, използвайки лиценза, предоставен му от НБУ. </w:t>
      </w:r>
      <w:r w:rsidRPr="00F041EA">
        <w:rPr>
          <w:i/>
          <w:sz w:val="24"/>
          <w:szCs w:val="24"/>
          <w:lang w:eastAsia="en-US"/>
        </w:rPr>
        <w:t>Студентът трябва незабавно да информира НБУ, ако не е в състояние да извърши онлайн курса.</w:t>
      </w:r>
    </w:p>
    <w:p w:rsidR="006B4F72" w:rsidRPr="00F111DE" w:rsidRDefault="006B4F72" w:rsidP="008E7B59">
      <w:pPr>
        <w:ind w:left="567" w:hanging="567"/>
        <w:jc w:val="both"/>
        <w:rPr>
          <w:b/>
          <w:sz w:val="24"/>
          <w:szCs w:val="24"/>
        </w:rPr>
      </w:pPr>
    </w:p>
    <w:p w:rsidR="00782F1B" w:rsidRPr="00F111DE" w:rsidRDefault="00782F1B" w:rsidP="008E7B59">
      <w:pPr>
        <w:ind w:left="567" w:hanging="567"/>
        <w:jc w:val="both"/>
        <w:rPr>
          <w:b/>
          <w:sz w:val="24"/>
          <w:szCs w:val="24"/>
        </w:rPr>
      </w:pPr>
    </w:p>
    <w:p w:rsidR="00782F1B" w:rsidRPr="00F111DE" w:rsidRDefault="00782F1B" w:rsidP="001B66A8">
      <w:pPr>
        <w:jc w:val="both"/>
        <w:rPr>
          <w:b/>
          <w:sz w:val="24"/>
          <w:szCs w:val="24"/>
        </w:rPr>
      </w:pPr>
    </w:p>
    <w:p w:rsidR="00E41C69" w:rsidRPr="00F111DE" w:rsidRDefault="00E41C69" w:rsidP="001B66A8">
      <w:pPr>
        <w:jc w:val="both"/>
        <w:rPr>
          <w:b/>
          <w:sz w:val="24"/>
          <w:szCs w:val="24"/>
        </w:rPr>
      </w:pPr>
      <w:r w:rsidRPr="00F111DE">
        <w:rPr>
          <w:b/>
          <w:sz w:val="24"/>
          <w:szCs w:val="24"/>
        </w:rPr>
        <w:t xml:space="preserve">ЧЛЕН </w:t>
      </w:r>
      <w:r w:rsidR="001B66A8" w:rsidRPr="00F111DE">
        <w:rPr>
          <w:b/>
          <w:sz w:val="24"/>
          <w:szCs w:val="24"/>
        </w:rPr>
        <w:t>7</w:t>
      </w:r>
      <w:r w:rsidRPr="00F111DE">
        <w:rPr>
          <w:b/>
          <w:sz w:val="24"/>
          <w:szCs w:val="24"/>
        </w:rPr>
        <w:t xml:space="preserve"> – ОТЧИТАНЕ НА УЧАСТНИКА</w:t>
      </w:r>
      <w:r w:rsidR="00504340" w:rsidRPr="00F111DE">
        <w:rPr>
          <w:b/>
          <w:sz w:val="24"/>
          <w:szCs w:val="24"/>
        </w:rPr>
        <w:t xml:space="preserve"> </w:t>
      </w:r>
    </w:p>
    <w:p w:rsidR="00E41C69" w:rsidRPr="00F111DE" w:rsidRDefault="00E41C69" w:rsidP="00E41C69">
      <w:pPr>
        <w:ind w:left="720" w:hanging="720"/>
        <w:jc w:val="both"/>
        <w:rPr>
          <w:sz w:val="24"/>
          <w:szCs w:val="24"/>
        </w:rPr>
      </w:pPr>
    </w:p>
    <w:p w:rsidR="00782F1B" w:rsidRPr="00F111DE" w:rsidRDefault="00782F1B" w:rsidP="00782F1B">
      <w:pPr>
        <w:ind w:left="720" w:hanging="578"/>
        <w:jc w:val="both"/>
        <w:rPr>
          <w:sz w:val="24"/>
          <w:szCs w:val="24"/>
        </w:rPr>
      </w:pPr>
      <w:r w:rsidRPr="00F111DE">
        <w:rPr>
          <w:rStyle w:val="hps"/>
          <w:b/>
          <w:sz w:val="24"/>
          <w:szCs w:val="24"/>
        </w:rPr>
        <w:t>7.1.</w:t>
      </w:r>
      <w:r w:rsidRPr="00F111DE">
        <w:rPr>
          <w:rStyle w:val="hps"/>
          <w:sz w:val="24"/>
          <w:szCs w:val="24"/>
        </w:rPr>
        <w:tab/>
        <w:t xml:space="preserve">Студентът се задължава в срок от </w:t>
      </w:r>
      <w:r w:rsidRPr="00F111DE">
        <w:rPr>
          <w:rStyle w:val="hps"/>
          <w:b/>
          <w:sz w:val="24"/>
          <w:szCs w:val="24"/>
        </w:rPr>
        <w:t>две седмици</w:t>
      </w:r>
      <w:r w:rsidR="007E5345" w:rsidRPr="00F111DE">
        <w:rPr>
          <w:rStyle w:val="hps"/>
          <w:sz w:val="24"/>
          <w:szCs w:val="24"/>
        </w:rPr>
        <w:t xml:space="preserve"> след приключване на обучението</w:t>
      </w:r>
      <w:r w:rsidRPr="00F111DE">
        <w:rPr>
          <w:rStyle w:val="hps"/>
          <w:sz w:val="24"/>
          <w:szCs w:val="24"/>
        </w:rPr>
        <w:t xml:space="preserve"> да отчете проведената мобилност и </w:t>
      </w:r>
      <w:r w:rsidR="007E5345" w:rsidRPr="00F111DE">
        <w:rPr>
          <w:rStyle w:val="hps"/>
          <w:sz w:val="24"/>
          <w:szCs w:val="24"/>
        </w:rPr>
        <w:t xml:space="preserve">да </w:t>
      </w:r>
      <w:r w:rsidRPr="00F111DE">
        <w:rPr>
          <w:rStyle w:val="hps"/>
          <w:sz w:val="24"/>
          <w:szCs w:val="24"/>
        </w:rPr>
        <w:t>представи на НБУ следните документи за признаване на престоя:</w:t>
      </w:r>
    </w:p>
    <w:p w:rsidR="00782F1B" w:rsidRPr="00F111DE" w:rsidRDefault="00782F1B" w:rsidP="00E41C69">
      <w:pPr>
        <w:ind w:left="720" w:hanging="720"/>
        <w:jc w:val="both"/>
        <w:rPr>
          <w:sz w:val="24"/>
          <w:szCs w:val="24"/>
        </w:rPr>
      </w:pPr>
    </w:p>
    <w:p w:rsidR="00782F1B" w:rsidRPr="00F111DE" w:rsidRDefault="00782F1B" w:rsidP="00782F1B">
      <w:pPr>
        <w:numPr>
          <w:ilvl w:val="0"/>
          <w:numId w:val="26"/>
        </w:numPr>
        <w:jc w:val="both"/>
        <w:rPr>
          <w:sz w:val="24"/>
          <w:szCs w:val="24"/>
        </w:rPr>
      </w:pPr>
      <w:r w:rsidRPr="00F111DE">
        <w:rPr>
          <w:b/>
          <w:sz w:val="24"/>
          <w:szCs w:val="24"/>
        </w:rPr>
        <w:t>Learning Agreement</w:t>
      </w:r>
      <w:r w:rsidRPr="00F111DE">
        <w:rPr>
          <w:sz w:val="24"/>
          <w:szCs w:val="24"/>
        </w:rPr>
        <w:t xml:space="preserve"> </w:t>
      </w:r>
      <w:r w:rsidRPr="00F111DE">
        <w:rPr>
          <w:b/>
          <w:sz w:val="24"/>
          <w:szCs w:val="24"/>
        </w:rPr>
        <w:t>Before/During the Mobility</w:t>
      </w:r>
      <w:r w:rsidRPr="00F111DE">
        <w:rPr>
          <w:sz w:val="24"/>
          <w:szCs w:val="24"/>
        </w:rPr>
        <w:t xml:space="preserve"> (Споразумение за обучение) – документ, подписан от Студента</w:t>
      </w:r>
      <w:r w:rsidR="007E5345" w:rsidRPr="00F111DE">
        <w:rPr>
          <w:sz w:val="24"/>
          <w:szCs w:val="24"/>
        </w:rPr>
        <w:t>, при</w:t>
      </w:r>
      <w:r w:rsidR="00A546D8" w:rsidRPr="00F111DE">
        <w:rPr>
          <w:sz w:val="24"/>
          <w:szCs w:val="24"/>
        </w:rPr>
        <w:t>е</w:t>
      </w:r>
      <w:r w:rsidR="007E5345" w:rsidRPr="00F111DE">
        <w:rPr>
          <w:sz w:val="24"/>
          <w:szCs w:val="24"/>
        </w:rPr>
        <w:t>мащия и изпращащия университет</w:t>
      </w:r>
      <w:r w:rsidRPr="00F111DE">
        <w:rPr>
          <w:sz w:val="24"/>
          <w:szCs w:val="24"/>
        </w:rPr>
        <w:t>;</w:t>
      </w:r>
    </w:p>
    <w:p w:rsidR="00782F1B" w:rsidRPr="00F111DE" w:rsidRDefault="00782F1B" w:rsidP="00782F1B">
      <w:pPr>
        <w:numPr>
          <w:ilvl w:val="0"/>
          <w:numId w:val="26"/>
        </w:numPr>
        <w:jc w:val="both"/>
        <w:rPr>
          <w:sz w:val="24"/>
          <w:szCs w:val="24"/>
        </w:rPr>
      </w:pPr>
      <w:r w:rsidRPr="00F111DE">
        <w:rPr>
          <w:b/>
          <w:sz w:val="24"/>
          <w:szCs w:val="24"/>
        </w:rPr>
        <w:t>Learning Agreement After the Mobility</w:t>
      </w:r>
      <w:r w:rsidRPr="00F111DE">
        <w:rPr>
          <w:sz w:val="24"/>
          <w:szCs w:val="24"/>
        </w:rPr>
        <w:t xml:space="preserve"> (Сертификат за престой и Академична справка) – документ, който се издава от приемащия университет при/след приключване на мобилността. Датите, посочени в този документ отразяват реалния академичен престой на </w:t>
      </w:r>
      <w:r w:rsidR="000072CB" w:rsidRPr="00F111DE">
        <w:rPr>
          <w:sz w:val="24"/>
          <w:szCs w:val="24"/>
        </w:rPr>
        <w:t>С</w:t>
      </w:r>
      <w:r w:rsidRPr="00F111DE">
        <w:rPr>
          <w:sz w:val="24"/>
          <w:szCs w:val="24"/>
        </w:rPr>
        <w:t xml:space="preserve">тудента и крайното финансиране на престоя на </w:t>
      </w:r>
      <w:r w:rsidR="000072CB" w:rsidRPr="00F111DE">
        <w:rPr>
          <w:sz w:val="24"/>
          <w:szCs w:val="24"/>
        </w:rPr>
        <w:t>С</w:t>
      </w:r>
      <w:r w:rsidRPr="00F111DE">
        <w:rPr>
          <w:sz w:val="24"/>
          <w:szCs w:val="24"/>
        </w:rPr>
        <w:t xml:space="preserve">тудента ще </w:t>
      </w:r>
      <w:r w:rsidR="007E7A28" w:rsidRPr="00F111DE">
        <w:rPr>
          <w:sz w:val="24"/>
          <w:szCs w:val="24"/>
        </w:rPr>
        <w:t>се извърши съобразн</w:t>
      </w:r>
      <w:r w:rsidRPr="00F111DE">
        <w:rPr>
          <w:sz w:val="24"/>
          <w:szCs w:val="24"/>
        </w:rPr>
        <w:t>о тях. На базата на успешно взети</w:t>
      </w:r>
      <w:r w:rsidR="007E7A28" w:rsidRPr="00F111DE">
        <w:rPr>
          <w:sz w:val="24"/>
          <w:szCs w:val="24"/>
        </w:rPr>
        <w:t>те</w:t>
      </w:r>
      <w:r w:rsidRPr="00F111DE">
        <w:rPr>
          <w:sz w:val="24"/>
          <w:szCs w:val="24"/>
        </w:rPr>
        <w:t xml:space="preserve"> курсове и кредити, посочени в този документ</w:t>
      </w:r>
      <w:r w:rsidR="000072CB" w:rsidRPr="00F111DE">
        <w:rPr>
          <w:sz w:val="24"/>
          <w:szCs w:val="24"/>
        </w:rPr>
        <w:t>,</w:t>
      </w:r>
      <w:r w:rsidRPr="00F111DE">
        <w:rPr>
          <w:sz w:val="24"/>
          <w:szCs w:val="24"/>
        </w:rPr>
        <w:t xml:space="preserve"> </w:t>
      </w:r>
      <w:r w:rsidR="000072CB" w:rsidRPr="00F111DE">
        <w:rPr>
          <w:sz w:val="24"/>
          <w:szCs w:val="24"/>
        </w:rPr>
        <w:t xml:space="preserve">НБУ признава </w:t>
      </w:r>
      <w:r w:rsidR="007E7A28" w:rsidRPr="00F111DE">
        <w:rPr>
          <w:sz w:val="24"/>
          <w:szCs w:val="24"/>
        </w:rPr>
        <w:t>академичния</w:t>
      </w:r>
      <w:r w:rsidR="00D073EC" w:rsidRPr="00F111DE">
        <w:rPr>
          <w:sz w:val="24"/>
          <w:szCs w:val="24"/>
        </w:rPr>
        <w:t xml:space="preserve"> </w:t>
      </w:r>
      <w:r w:rsidRPr="00F111DE">
        <w:rPr>
          <w:sz w:val="24"/>
          <w:szCs w:val="24"/>
        </w:rPr>
        <w:t>престо</w:t>
      </w:r>
      <w:r w:rsidR="007E7A28" w:rsidRPr="00F111DE">
        <w:rPr>
          <w:sz w:val="24"/>
          <w:szCs w:val="24"/>
        </w:rPr>
        <w:t>й</w:t>
      </w:r>
      <w:r w:rsidRPr="00F111DE">
        <w:rPr>
          <w:sz w:val="24"/>
          <w:szCs w:val="24"/>
        </w:rPr>
        <w:t xml:space="preserve"> на Студента и </w:t>
      </w:r>
      <w:r w:rsidR="000072CB" w:rsidRPr="00F111DE">
        <w:rPr>
          <w:sz w:val="24"/>
          <w:szCs w:val="24"/>
        </w:rPr>
        <w:t xml:space="preserve">извършва </w:t>
      </w:r>
      <w:r w:rsidRPr="00F111DE">
        <w:rPr>
          <w:sz w:val="24"/>
          <w:szCs w:val="24"/>
        </w:rPr>
        <w:t>акредитация на курсовете му.</w:t>
      </w:r>
    </w:p>
    <w:p w:rsidR="00782F1B" w:rsidRPr="00F111DE" w:rsidRDefault="00782F1B" w:rsidP="00782F1B">
      <w:pPr>
        <w:numPr>
          <w:ilvl w:val="0"/>
          <w:numId w:val="26"/>
        </w:numPr>
        <w:jc w:val="both"/>
        <w:rPr>
          <w:sz w:val="24"/>
          <w:szCs w:val="24"/>
        </w:rPr>
      </w:pPr>
      <w:r w:rsidRPr="00F111DE">
        <w:rPr>
          <w:b/>
          <w:sz w:val="24"/>
          <w:szCs w:val="24"/>
        </w:rPr>
        <w:t>Декларация за защита на личните данни</w:t>
      </w:r>
      <w:r w:rsidRPr="00F111DE">
        <w:rPr>
          <w:sz w:val="24"/>
          <w:szCs w:val="24"/>
        </w:rPr>
        <w:t>;</w:t>
      </w:r>
    </w:p>
    <w:p w:rsidR="00782F1B" w:rsidRPr="00F111DE" w:rsidRDefault="00782F1B" w:rsidP="00782F1B">
      <w:pPr>
        <w:numPr>
          <w:ilvl w:val="0"/>
          <w:numId w:val="26"/>
        </w:numPr>
        <w:jc w:val="both"/>
        <w:rPr>
          <w:sz w:val="24"/>
          <w:szCs w:val="24"/>
        </w:rPr>
      </w:pPr>
      <w:r w:rsidRPr="00F111DE">
        <w:rPr>
          <w:b/>
          <w:sz w:val="24"/>
          <w:szCs w:val="24"/>
        </w:rPr>
        <w:t>On-line EU survey</w:t>
      </w:r>
      <w:r w:rsidRPr="00F111DE">
        <w:rPr>
          <w:sz w:val="24"/>
          <w:szCs w:val="24"/>
        </w:rPr>
        <w:t xml:space="preserve"> (Финален отчет) – </w:t>
      </w:r>
      <w:r w:rsidR="002B1C28" w:rsidRPr="00F111DE">
        <w:rPr>
          <w:sz w:val="24"/>
          <w:szCs w:val="24"/>
        </w:rPr>
        <w:t xml:space="preserve">попълва се от Студента </w:t>
      </w:r>
      <w:r w:rsidRPr="00F111DE">
        <w:rPr>
          <w:sz w:val="24"/>
          <w:szCs w:val="24"/>
        </w:rPr>
        <w:t>по образец</w:t>
      </w:r>
      <w:r w:rsidR="002B1C28" w:rsidRPr="00F111DE">
        <w:rPr>
          <w:sz w:val="24"/>
          <w:szCs w:val="24"/>
        </w:rPr>
        <w:t xml:space="preserve"> и се предава</w:t>
      </w:r>
      <w:r w:rsidRPr="00F111DE">
        <w:rPr>
          <w:sz w:val="24"/>
          <w:szCs w:val="24"/>
        </w:rPr>
        <w:t xml:space="preserve"> след приключване на моби</w:t>
      </w:r>
      <w:r w:rsidR="00F80685" w:rsidRPr="00F111DE">
        <w:rPr>
          <w:sz w:val="24"/>
          <w:szCs w:val="24"/>
        </w:rPr>
        <w:t xml:space="preserve">лността. </w:t>
      </w:r>
      <w:r w:rsidR="00F80685" w:rsidRPr="00F111DE">
        <w:rPr>
          <w:rStyle w:val="hps"/>
          <w:sz w:val="24"/>
          <w:szCs w:val="24"/>
        </w:rPr>
        <w:t xml:space="preserve">Допълнително онлайн проучване може </w:t>
      </w:r>
      <w:r w:rsidR="00F80685" w:rsidRPr="00F111DE">
        <w:rPr>
          <w:rStyle w:val="hps"/>
          <w:sz w:val="24"/>
          <w:szCs w:val="24"/>
        </w:rPr>
        <w:lastRenderedPageBreak/>
        <w:t xml:space="preserve">да бъде изпратено </w:t>
      </w:r>
      <w:r w:rsidR="000072CB" w:rsidRPr="00F111DE">
        <w:rPr>
          <w:rStyle w:val="hps"/>
          <w:sz w:val="24"/>
          <w:szCs w:val="24"/>
        </w:rPr>
        <w:t xml:space="preserve">на Студента </w:t>
      </w:r>
      <w:r w:rsidR="00F80685" w:rsidRPr="00F111DE">
        <w:rPr>
          <w:rStyle w:val="hps"/>
          <w:sz w:val="24"/>
          <w:szCs w:val="24"/>
        </w:rPr>
        <w:t>с цел по-точно отчитане на въпросите</w:t>
      </w:r>
      <w:r w:rsidR="000072CB" w:rsidRPr="00F111DE">
        <w:rPr>
          <w:rStyle w:val="hps"/>
          <w:sz w:val="24"/>
          <w:szCs w:val="24"/>
        </w:rPr>
        <w:t>,</w:t>
      </w:r>
      <w:r w:rsidR="00F80685" w:rsidRPr="00F111DE">
        <w:rPr>
          <w:rStyle w:val="hps"/>
          <w:sz w:val="24"/>
          <w:szCs w:val="24"/>
        </w:rPr>
        <w:t xml:space="preserve"> свързани с признаване на мобилността.</w:t>
      </w:r>
    </w:p>
    <w:p w:rsidR="00782F1B" w:rsidRPr="00F111DE" w:rsidRDefault="00782F1B" w:rsidP="00782F1B">
      <w:pPr>
        <w:numPr>
          <w:ilvl w:val="0"/>
          <w:numId w:val="26"/>
        </w:numPr>
        <w:jc w:val="both"/>
        <w:rPr>
          <w:i/>
          <w:sz w:val="24"/>
          <w:szCs w:val="24"/>
          <w:u w:val="single"/>
        </w:rPr>
      </w:pPr>
      <w:r w:rsidRPr="00F111DE">
        <w:rPr>
          <w:b/>
          <w:sz w:val="24"/>
          <w:szCs w:val="24"/>
        </w:rPr>
        <w:t>Автобусни билети/бордни карти</w:t>
      </w:r>
      <w:r w:rsidRPr="00F111DE">
        <w:rPr>
          <w:sz w:val="24"/>
          <w:szCs w:val="24"/>
        </w:rPr>
        <w:t>/</w:t>
      </w:r>
      <w:r w:rsidRPr="00F111DE">
        <w:rPr>
          <w:b/>
          <w:sz w:val="24"/>
          <w:szCs w:val="24"/>
        </w:rPr>
        <w:t>печати в паспорта</w:t>
      </w:r>
      <w:r w:rsidRPr="00F111DE">
        <w:rPr>
          <w:sz w:val="24"/>
          <w:szCs w:val="24"/>
        </w:rPr>
        <w:t xml:space="preserve">, удостоверяващи пътуването от и до дестинацията, за която е получена финансовата </w:t>
      </w:r>
      <w:r w:rsidR="000072CB" w:rsidRPr="00F111DE">
        <w:rPr>
          <w:sz w:val="24"/>
          <w:szCs w:val="24"/>
        </w:rPr>
        <w:t>подкрепа</w:t>
      </w:r>
      <w:r w:rsidRPr="00F111DE">
        <w:rPr>
          <w:sz w:val="24"/>
          <w:szCs w:val="24"/>
        </w:rPr>
        <w:t xml:space="preserve">. </w:t>
      </w:r>
      <w:r w:rsidR="007E7A28" w:rsidRPr="00F111DE">
        <w:rPr>
          <w:sz w:val="24"/>
          <w:szCs w:val="24"/>
        </w:rPr>
        <w:t xml:space="preserve">За удостоверяване на </w:t>
      </w:r>
      <w:r w:rsidR="00F80685" w:rsidRPr="00F111DE">
        <w:rPr>
          <w:sz w:val="24"/>
          <w:szCs w:val="24"/>
        </w:rPr>
        <w:t>пътуване с неорганизиран транспорт (личен автомобил)</w:t>
      </w:r>
      <w:r w:rsidRPr="00F111DE">
        <w:rPr>
          <w:sz w:val="24"/>
          <w:szCs w:val="24"/>
        </w:rPr>
        <w:t xml:space="preserve"> се изисква представяне на договор за наем</w:t>
      </w:r>
      <w:r w:rsidRPr="00F111DE">
        <w:rPr>
          <w:b/>
          <w:sz w:val="24"/>
          <w:szCs w:val="24"/>
        </w:rPr>
        <w:t xml:space="preserve"> </w:t>
      </w:r>
      <w:r w:rsidRPr="00F111DE">
        <w:rPr>
          <w:sz w:val="24"/>
          <w:szCs w:val="24"/>
        </w:rPr>
        <w:t xml:space="preserve">(подписан от двете страни) в общежитие/квартира, </w:t>
      </w:r>
      <w:r w:rsidR="00F80685" w:rsidRPr="00F111DE">
        <w:rPr>
          <w:sz w:val="24"/>
          <w:szCs w:val="24"/>
        </w:rPr>
        <w:t xml:space="preserve">както и </w:t>
      </w:r>
      <w:r w:rsidRPr="00F111DE">
        <w:rPr>
          <w:sz w:val="24"/>
          <w:szCs w:val="24"/>
        </w:rPr>
        <w:t>адресна регистрация в града на приема</w:t>
      </w:r>
      <w:r w:rsidR="000072CB" w:rsidRPr="00F111DE">
        <w:rPr>
          <w:sz w:val="24"/>
          <w:szCs w:val="24"/>
        </w:rPr>
        <w:t>щия университет</w:t>
      </w:r>
      <w:r w:rsidR="00F80685" w:rsidRPr="00F111DE">
        <w:rPr>
          <w:sz w:val="24"/>
          <w:szCs w:val="24"/>
        </w:rPr>
        <w:t>;</w:t>
      </w:r>
    </w:p>
    <w:p w:rsidR="00782F1B" w:rsidRPr="00F111DE" w:rsidRDefault="00782F1B" w:rsidP="00782F1B">
      <w:pPr>
        <w:numPr>
          <w:ilvl w:val="0"/>
          <w:numId w:val="26"/>
        </w:numPr>
        <w:jc w:val="both"/>
        <w:rPr>
          <w:sz w:val="24"/>
          <w:szCs w:val="24"/>
        </w:rPr>
      </w:pPr>
      <w:r w:rsidRPr="00F111DE">
        <w:rPr>
          <w:b/>
          <w:sz w:val="24"/>
          <w:szCs w:val="24"/>
        </w:rPr>
        <w:t xml:space="preserve">Копия на Европейска здравна карта и </w:t>
      </w:r>
      <w:r w:rsidR="000072CB" w:rsidRPr="00F111DE">
        <w:rPr>
          <w:b/>
          <w:sz w:val="24"/>
          <w:szCs w:val="24"/>
        </w:rPr>
        <w:t>направени</w:t>
      </w:r>
      <w:r w:rsidR="007E7A28" w:rsidRPr="00F111DE">
        <w:rPr>
          <w:b/>
          <w:sz w:val="24"/>
          <w:szCs w:val="24"/>
        </w:rPr>
        <w:t>те</w:t>
      </w:r>
      <w:r w:rsidR="000072CB" w:rsidRPr="00F111DE">
        <w:rPr>
          <w:b/>
          <w:sz w:val="24"/>
          <w:szCs w:val="24"/>
        </w:rPr>
        <w:t xml:space="preserve"> от Студента </w:t>
      </w:r>
      <w:r w:rsidRPr="00F111DE">
        <w:rPr>
          <w:b/>
          <w:sz w:val="24"/>
          <w:szCs w:val="24"/>
        </w:rPr>
        <w:t>застраховки;</w:t>
      </w:r>
    </w:p>
    <w:p w:rsidR="00782F1B" w:rsidRPr="00F111DE" w:rsidRDefault="00782F1B" w:rsidP="00782F1B">
      <w:pPr>
        <w:numPr>
          <w:ilvl w:val="0"/>
          <w:numId w:val="26"/>
        </w:numPr>
        <w:jc w:val="both"/>
        <w:rPr>
          <w:sz w:val="24"/>
          <w:szCs w:val="24"/>
        </w:rPr>
      </w:pPr>
      <w:r w:rsidRPr="00F111DE">
        <w:rPr>
          <w:b/>
          <w:sz w:val="24"/>
          <w:szCs w:val="24"/>
        </w:rPr>
        <w:t>Преминаване на задължителните онлайн оценки на езиковите познания преди и в края на периода на мобилността.</w:t>
      </w:r>
    </w:p>
    <w:p w:rsidR="00782F1B" w:rsidRPr="00F111DE" w:rsidRDefault="00782F1B" w:rsidP="00E41C69">
      <w:pPr>
        <w:ind w:left="720" w:hanging="720"/>
        <w:jc w:val="both"/>
        <w:rPr>
          <w:sz w:val="24"/>
          <w:szCs w:val="24"/>
        </w:rPr>
      </w:pPr>
    </w:p>
    <w:p w:rsidR="00F80685" w:rsidRPr="00F111DE" w:rsidRDefault="00F80685" w:rsidP="00E41C69">
      <w:pPr>
        <w:ind w:left="720" w:hanging="720"/>
        <w:jc w:val="both"/>
        <w:rPr>
          <w:sz w:val="24"/>
          <w:szCs w:val="24"/>
        </w:rPr>
      </w:pPr>
    </w:p>
    <w:p w:rsidR="00F80685" w:rsidRPr="00F111DE" w:rsidRDefault="00F80685" w:rsidP="00F80685">
      <w:pPr>
        <w:jc w:val="both"/>
        <w:rPr>
          <w:rStyle w:val="hps"/>
          <w:sz w:val="24"/>
          <w:szCs w:val="24"/>
        </w:rPr>
      </w:pPr>
      <w:r w:rsidRPr="00F111DE">
        <w:rPr>
          <w:rStyle w:val="hps"/>
          <w:b/>
          <w:sz w:val="24"/>
          <w:szCs w:val="24"/>
        </w:rPr>
        <w:t>ЧЛЕН</w:t>
      </w:r>
      <w:r w:rsidRPr="00F111DE">
        <w:rPr>
          <w:rStyle w:val="shorttext"/>
          <w:b/>
          <w:sz w:val="24"/>
          <w:szCs w:val="24"/>
        </w:rPr>
        <w:t xml:space="preserve"> </w:t>
      </w:r>
      <w:r w:rsidRPr="00F111DE">
        <w:rPr>
          <w:rStyle w:val="hps"/>
          <w:b/>
          <w:sz w:val="24"/>
          <w:szCs w:val="24"/>
        </w:rPr>
        <w:t>8</w:t>
      </w:r>
      <w:r w:rsidRPr="00F111DE">
        <w:rPr>
          <w:rStyle w:val="shorttext"/>
          <w:b/>
          <w:sz w:val="24"/>
          <w:szCs w:val="24"/>
        </w:rPr>
        <w:t xml:space="preserve"> </w:t>
      </w:r>
      <w:r w:rsidRPr="00F111DE">
        <w:rPr>
          <w:rStyle w:val="hps"/>
          <w:b/>
          <w:sz w:val="24"/>
          <w:szCs w:val="24"/>
        </w:rPr>
        <w:t>– ВЪЗСТАНОВЯВАНЕ НА ФИНАНСИРАНЕТО ОТ СТРАНА НА СТУДЕНТА</w:t>
      </w:r>
    </w:p>
    <w:p w:rsidR="00F80685" w:rsidRPr="00F111DE" w:rsidRDefault="00F80685" w:rsidP="00F80685">
      <w:pPr>
        <w:jc w:val="both"/>
        <w:rPr>
          <w:rStyle w:val="hps"/>
          <w:sz w:val="24"/>
          <w:szCs w:val="24"/>
        </w:rPr>
      </w:pPr>
    </w:p>
    <w:p w:rsidR="00F80685" w:rsidRPr="00F111DE" w:rsidRDefault="00F80685" w:rsidP="00F80685">
      <w:pPr>
        <w:tabs>
          <w:tab w:val="left" w:pos="567"/>
        </w:tabs>
        <w:ind w:left="567" w:hanging="567"/>
        <w:jc w:val="both"/>
        <w:rPr>
          <w:sz w:val="24"/>
          <w:szCs w:val="24"/>
        </w:rPr>
      </w:pPr>
      <w:r w:rsidRPr="00F111DE">
        <w:rPr>
          <w:rStyle w:val="hps"/>
          <w:b/>
          <w:sz w:val="24"/>
          <w:szCs w:val="24"/>
        </w:rPr>
        <w:t>8.1.</w:t>
      </w:r>
      <w:r w:rsidRPr="00F111DE">
        <w:rPr>
          <w:rStyle w:val="hps"/>
          <w:sz w:val="24"/>
          <w:szCs w:val="24"/>
        </w:rPr>
        <w:tab/>
      </w:r>
      <w:r w:rsidR="00F111DE">
        <w:rPr>
          <w:rStyle w:val="hps"/>
          <w:sz w:val="24"/>
          <w:szCs w:val="24"/>
        </w:rPr>
        <w:t>Студентът</w:t>
      </w:r>
      <w:r w:rsidRPr="00F111DE">
        <w:rPr>
          <w:sz w:val="24"/>
          <w:szCs w:val="24"/>
        </w:rPr>
        <w:t xml:space="preserve"> се задължава да възстанови </w:t>
      </w:r>
      <w:r w:rsidR="00E23050" w:rsidRPr="00F111DE">
        <w:rPr>
          <w:sz w:val="24"/>
          <w:szCs w:val="24"/>
        </w:rPr>
        <w:t xml:space="preserve">на НБУ </w:t>
      </w:r>
      <w:r w:rsidRPr="00F111DE">
        <w:rPr>
          <w:sz w:val="24"/>
          <w:szCs w:val="24"/>
        </w:rPr>
        <w:t xml:space="preserve">получената по настоящия </w:t>
      </w:r>
      <w:r w:rsidR="000072CB" w:rsidRPr="00F111DE">
        <w:rPr>
          <w:sz w:val="24"/>
          <w:szCs w:val="24"/>
        </w:rPr>
        <w:t>Д</w:t>
      </w:r>
      <w:r w:rsidRPr="00F111DE">
        <w:rPr>
          <w:sz w:val="24"/>
          <w:szCs w:val="24"/>
        </w:rPr>
        <w:t>оговор финансов</w:t>
      </w:r>
      <w:r w:rsidR="00286D23" w:rsidRPr="00F111DE">
        <w:rPr>
          <w:sz w:val="24"/>
          <w:szCs w:val="24"/>
        </w:rPr>
        <w:t>а подкрепа напълно или частично</w:t>
      </w:r>
      <w:r w:rsidRPr="00F111DE">
        <w:rPr>
          <w:sz w:val="24"/>
          <w:szCs w:val="24"/>
        </w:rPr>
        <w:t xml:space="preserve"> в следните случаи:</w:t>
      </w:r>
    </w:p>
    <w:p w:rsidR="00F80685" w:rsidRPr="00F111DE" w:rsidRDefault="00F80685" w:rsidP="00F80685">
      <w:pPr>
        <w:numPr>
          <w:ilvl w:val="0"/>
          <w:numId w:val="32"/>
        </w:numPr>
        <w:tabs>
          <w:tab w:val="clear" w:pos="420"/>
          <w:tab w:val="num" w:pos="840"/>
        </w:tabs>
        <w:ind w:left="840"/>
        <w:jc w:val="both"/>
        <w:rPr>
          <w:sz w:val="24"/>
          <w:szCs w:val="24"/>
        </w:rPr>
      </w:pPr>
      <w:r w:rsidRPr="00F111DE">
        <w:rPr>
          <w:sz w:val="24"/>
          <w:szCs w:val="24"/>
        </w:rPr>
        <w:t xml:space="preserve">ако </w:t>
      </w:r>
      <w:r w:rsidR="000072CB" w:rsidRPr="00F111DE">
        <w:rPr>
          <w:sz w:val="24"/>
          <w:szCs w:val="24"/>
        </w:rPr>
        <w:t xml:space="preserve">финансовата подкрепа </w:t>
      </w:r>
      <w:r w:rsidRPr="00F111DE">
        <w:rPr>
          <w:sz w:val="24"/>
          <w:szCs w:val="24"/>
        </w:rPr>
        <w:t>не е използван</w:t>
      </w:r>
      <w:r w:rsidR="000072CB" w:rsidRPr="00F111DE">
        <w:rPr>
          <w:sz w:val="24"/>
          <w:szCs w:val="24"/>
        </w:rPr>
        <w:t>а</w:t>
      </w:r>
      <w:r w:rsidRPr="00F111DE">
        <w:rPr>
          <w:sz w:val="24"/>
          <w:szCs w:val="24"/>
        </w:rPr>
        <w:t xml:space="preserve"> за целите, за които е отпуснат</w:t>
      </w:r>
      <w:r w:rsidR="000072CB" w:rsidRPr="00F111DE">
        <w:rPr>
          <w:sz w:val="24"/>
          <w:szCs w:val="24"/>
        </w:rPr>
        <w:t>а</w:t>
      </w:r>
      <w:r w:rsidRPr="00F111DE">
        <w:rPr>
          <w:sz w:val="24"/>
          <w:szCs w:val="24"/>
        </w:rPr>
        <w:t xml:space="preserve">. За да бъде признат престоя на </w:t>
      </w:r>
      <w:r w:rsidR="000072CB" w:rsidRPr="00F111DE">
        <w:rPr>
          <w:sz w:val="24"/>
          <w:szCs w:val="24"/>
        </w:rPr>
        <w:t>С</w:t>
      </w:r>
      <w:r w:rsidRPr="00F111DE">
        <w:rPr>
          <w:sz w:val="24"/>
          <w:szCs w:val="24"/>
        </w:rPr>
        <w:t xml:space="preserve">тудента от страна на НБУ е необходимо </w:t>
      </w:r>
      <w:r w:rsidR="000072CB" w:rsidRPr="00F111DE">
        <w:rPr>
          <w:sz w:val="24"/>
          <w:szCs w:val="24"/>
        </w:rPr>
        <w:t>С</w:t>
      </w:r>
      <w:r w:rsidRPr="00F111DE">
        <w:rPr>
          <w:sz w:val="24"/>
          <w:szCs w:val="24"/>
        </w:rPr>
        <w:t xml:space="preserve">тудентът да се върне с минимум </w:t>
      </w:r>
      <w:r w:rsidRPr="00F111DE">
        <w:rPr>
          <w:sz w:val="24"/>
          <w:szCs w:val="24"/>
          <w:u w:val="single"/>
        </w:rPr>
        <w:t>три</w:t>
      </w:r>
      <w:r w:rsidR="00286D23" w:rsidRPr="00F111DE">
        <w:rPr>
          <w:sz w:val="24"/>
          <w:szCs w:val="24"/>
          <w:u w:val="single"/>
        </w:rPr>
        <w:t xml:space="preserve"> </w:t>
      </w:r>
      <w:r w:rsidRPr="00F111DE">
        <w:rPr>
          <w:sz w:val="24"/>
          <w:szCs w:val="24"/>
          <w:u w:val="single"/>
        </w:rPr>
        <w:t>успешно взети изпита по специалността</w:t>
      </w:r>
      <w:r w:rsidRPr="00F111DE">
        <w:rPr>
          <w:sz w:val="24"/>
          <w:szCs w:val="24"/>
        </w:rPr>
        <w:t xml:space="preserve">. За студентите в дипломантски семестър се изисква минимум </w:t>
      </w:r>
      <w:r w:rsidRPr="00F111DE">
        <w:rPr>
          <w:sz w:val="24"/>
          <w:szCs w:val="24"/>
          <w:u w:val="single"/>
        </w:rPr>
        <w:t>един успешно взет изпит по специалността</w:t>
      </w:r>
      <w:r w:rsidRPr="00F111DE">
        <w:rPr>
          <w:sz w:val="24"/>
          <w:szCs w:val="24"/>
        </w:rPr>
        <w:t>;</w:t>
      </w:r>
    </w:p>
    <w:p w:rsidR="00F80685" w:rsidRPr="00F111DE" w:rsidRDefault="00F80685" w:rsidP="00F80685">
      <w:pPr>
        <w:numPr>
          <w:ilvl w:val="0"/>
          <w:numId w:val="32"/>
        </w:numPr>
        <w:tabs>
          <w:tab w:val="clear" w:pos="420"/>
          <w:tab w:val="num" w:pos="851"/>
        </w:tabs>
        <w:ind w:left="851" w:hanging="425"/>
        <w:jc w:val="both"/>
        <w:rPr>
          <w:sz w:val="24"/>
          <w:szCs w:val="24"/>
        </w:rPr>
      </w:pPr>
      <w:r w:rsidRPr="00F111DE">
        <w:rPr>
          <w:sz w:val="24"/>
          <w:szCs w:val="24"/>
        </w:rPr>
        <w:t>ако период</w:t>
      </w:r>
      <w:r w:rsidR="008E7B59" w:rsidRPr="00F111DE">
        <w:rPr>
          <w:sz w:val="24"/>
          <w:szCs w:val="24"/>
        </w:rPr>
        <w:t>ът</w:t>
      </w:r>
      <w:r w:rsidRPr="00F111DE">
        <w:rPr>
          <w:sz w:val="24"/>
          <w:szCs w:val="24"/>
        </w:rPr>
        <w:t xml:space="preserve"> на престой </w:t>
      </w:r>
      <w:r w:rsidR="008E7B59" w:rsidRPr="00F111DE">
        <w:rPr>
          <w:sz w:val="24"/>
          <w:szCs w:val="24"/>
        </w:rPr>
        <w:t xml:space="preserve">на Студента е </w:t>
      </w:r>
      <w:r w:rsidRPr="00F111DE">
        <w:rPr>
          <w:sz w:val="24"/>
          <w:szCs w:val="24"/>
        </w:rPr>
        <w:t>по-малък от 3 (три) месеца (90 дни)</w:t>
      </w:r>
      <w:r w:rsidR="008E7B59" w:rsidRPr="00F111DE">
        <w:rPr>
          <w:sz w:val="24"/>
          <w:szCs w:val="24"/>
        </w:rPr>
        <w:t>, мобилността не се признава и Студентът</w:t>
      </w:r>
      <w:r w:rsidRPr="00F111DE">
        <w:rPr>
          <w:sz w:val="24"/>
          <w:szCs w:val="24"/>
        </w:rPr>
        <w:t xml:space="preserve"> възстановява цялата получена сума.</w:t>
      </w:r>
    </w:p>
    <w:p w:rsidR="00F80685" w:rsidRPr="00F111DE" w:rsidRDefault="00286D23" w:rsidP="00F80685">
      <w:pPr>
        <w:numPr>
          <w:ilvl w:val="0"/>
          <w:numId w:val="32"/>
        </w:numPr>
        <w:tabs>
          <w:tab w:val="clear" w:pos="420"/>
          <w:tab w:val="num" w:pos="840"/>
        </w:tabs>
        <w:ind w:left="840"/>
        <w:jc w:val="both"/>
        <w:rPr>
          <w:sz w:val="24"/>
          <w:szCs w:val="24"/>
        </w:rPr>
      </w:pPr>
      <w:r w:rsidRPr="00F111DE">
        <w:rPr>
          <w:sz w:val="24"/>
          <w:szCs w:val="24"/>
        </w:rPr>
        <w:t>а</w:t>
      </w:r>
      <w:r w:rsidR="000072CB" w:rsidRPr="00F111DE">
        <w:rPr>
          <w:sz w:val="24"/>
          <w:szCs w:val="24"/>
        </w:rPr>
        <w:t xml:space="preserve">ко </w:t>
      </w:r>
      <w:r w:rsidR="00F80685" w:rsidRPr="00F111DE">
        <w:rPr>
          <w:sz w:val="24"/>
          <w:szCs w:val="24"/>
        </w:rPr>
        <w:t>документите по член 7</w:t>
      </w:r>
      <w:r w:rsidRPr="00F111DE">
        <w:rPr>
          <w:sz w:val="24"/>
          <w:szCs w:val="24"/>
        </w:rPr>
        <w:t xml:space="preserve"> </w:t>
      </w:r>
      <w:r w:rsidR="00F80685" w:rsidRPr="00F111DE">
        <w:rPr>
          <w:sz w:val="24"/>
          <w:szCs w:val="24"/>
        </w:rPr>
        <w:t xml:space="preserve">не бъдат представени </w:t>
      </w:r>
      <w:r w:rsidR="000072CB" w:rsidRPr="00F111DE">
        <w:rPr>
          <w:sz w:val="24"/>
          <w:szCs w:val="24"/>
        </w:rPr>
        <w:t xml:space="preserve">на НБУ </w:t>
      </w:r>
      <w:r w:rsidR="00F80685" w:rsidRPr="00F111DE">
        <w:rPr>
          <w:sz w:val="24"/>
          <w:szCs w:val="24"/>
        </w:rPr>
        <w:t>в срок</w:t>
      </w:r>
      <w:r w:rsidR="000072CB" w:rsidRPr="00F111DE">
        <w:rPr>
          <w:sz w:val="24"/>
          <w:szCs w:val="24"/>
        </w:rPr>
        <w:t>, Студентът възстановява изцяло получената финансова подкрепа</w:t>
      </w:r>
      <w:r w:rsidR="00F80685" w:rsidRPr="00F111DE">
        <w:rPr>
          <w:sz w:val="24"/>
          <w:szCs w:val="24"/>
        </w:rPr>
        <w:t xml:space="preserve">. Липсата дори само на един отчетен документ е основание да се иска възстановяване на цялата получена сума по </w:t>
      </w:r>
      <w:r w:rsidR="000072CB" w:rsidRPr="00F111DE">
        <w:rPr>
          <w:sz w:val="24"/>
          <w:szCs w:val="24"/>
        </w:rPr>
        <w:t>Д</w:t>
      </w:r>
      <w:r w:rsidR="00F80685" w:rsidRPr="00F111DE">
        <w:rPr>
          <w:sz w:val="24"/>
          <w:szCs w:val="24"/>
        </w:rPr>
        <w:t>оговора.</w:t>
      </w:r>
    </w:p>
    <w:p w:rsidR="00F80685" w:rsidRPr="00F111DE" w:rsidRDefault="00F80685" w:rsidP="00F80685">
      <w:pPr>
        <w:tabs>
          <w:tab w:val="left" w:pos="567"/>
        </w:tabs>
        <w:ind w:left="567" w:hanging="567"/>
        <w:jc w:val="both"/>
        <w:rPr>
          <w:sz w:val="24"/>
          <w:szCs w:val="24"/>
        </w:rPr>
      </w:pPr>
      <w:r w:rsidRPr="00F111DE">
        <w:rPr>
          <w:b/>
          <w:sz w:val="24"/>
          <w:szCs w:val="24"/>
        </w:rPr>
        <w:t>8.2</w:t>
      </w:r>
      <w:r w:rsidRPr="00F111DE">
        <w:rPr>
          <w:sz w:val="24"/>
          <w:szCs w:val="24"/>
        </w:rPr>
        <w:t>.</w:t>
      </w:r>
      <w:r w:rsidRPr="00F111DE">
        <w:rPr>
          <w:i/>
          <w:sz w:val="24"/>
          <w:szCs w:val="24"/>
        </w:rPr>
        <w:tab/>
      </w:r>
      <w:r w:rsidRPr="00F111DE">
        <w:rPr>
          <w:sz w:val="24"/>
          <w:szCs w:val="24"/>
        </w:rPr>
        <w:t>При разминаване на датите между Learning Agreement After the Mobility (Сертификат за престой и Академична справка) и тези, посочени в настоящия договор</w:t>
      </w:r>
      <w:r w:rsidR="00852FD1" w:rsidRPr="00F111DE">
        <w:rPr>
          <w:sz w:val="24"/>
          <w:szCs w:val="24"/>
        </w:rPr>
        <w:t>,</w:t>
      </w:r>
      <w:r w:rsidRPr="00F111DE">
        <w:rPr>
          <w:sz w:val="24"/>
          <w:szCs w:val="24"/>
        </w:rPr>
        <w:t xml:space="preserve"> НБУ определя точната сума за възстановяване от страна на Студента или </w:t>
      </w:r>
      <w:r w:rsidR="00852FD1" w:rsidRPr="00F111DE">
        <w:rPr>
          <w:sz w:val="24"/>
          <w:szCs w:val="24"/>
        </w:rPr>
        <w:t xml:space="preserve">за </w:t>
      </w:r>
      <w:r w:rsidRPr="00F111DE">
        <w:rPr>
          <w:sz w:val="24"/>
          <w:szCs w:val="24"/>
        </w:rPr>
        <w:t xml:space="preserve">доплащане от страна на НБУ. </w:t>
      </w:r>
      <w:r w:rsidR="00286D23" w:rsidRPr="00F111DE">
        <w:rPr>
          <w:sz w:val="24"/>
          <w:szCs w:val="24"/>
        </w:rPr>
        <w:t xml:space="preserve">При удължаване срока на мобилността и </w:t>
      </w:r>
      <w:r w:rsidR="00D165E2" w:rsidRPr="00F111DE">
        <w:rPr>
          <w:sz w:val="24"/>
          <w:szCs w:val="24"/>
        </w:rPr>
        <w:t>п</w:t>
      </w:r>
      <w:r w:rsidRPr="00F111DE">
        <w:rPr>
          <w:sz w:val="24"/>
          <w:szCs w:val="24"/>
        </w:rPr>
        <w:t xml:space="preserve">ри наличие на средства от страна на НБУ до един месец преди приключването на мобилността на Студента, НБУ може да извърши доплащане към Студента на базата сключено </w:t>
      </w:r>
      <w:r w:rsidR="00D165E2" w:rsidRPr="00F111DE">
        <w:rPr>
          <w:sz w:val="24"/>
          <w:szCs w:val="24"/>
        </w:rPr>
        <w:t xml:space="preserve">между тях </w:t>
      </w:r>
      <w:r w:rsidRPr="00F111DE">
        <w:rPr>
          <w:sz w:val="24"/>
          <w:szCs w:val="24"/>
        </w:rPr>
        <w:t>допълнително споразумение</w:t>
      </w:r>
      <w:r w:rsidR="00852FD1" w:rsidRPr="00F111DE">
        <w:rPr>
          <w:sz w:val="24"/>
          <w:szCs w:val="24"/>
        </w:rPr>
        <w:t>,</w:t>
      </w:r>
      <w:r w:rsidRPr="00F111DE">
        <w:rPr>
          <w:sz w:val="24"/>
          <w:szCs w:val="24"/>
        </w:rPr>
        <w:t xml:space="preserve"> като Студентът не може да получи </w:t>
      </w:r>
      <w:r w:rsidR="00852FD1" w:rsidRPr="00F111DE">
        <w:rPr>
          <w:sz w:val="24"/>
          <w:szCs w:val="24"/>
        </w:rPr>
        <w:t xml:space="preserve">финансиране </w:t>
      </w:r>
      <w:r w:rsidR="00D165E2" w:rsidRPr="00F111DE">
        <w:rPr>
          <w:sz w:val="24"/>
          <w:szCs w:val="24"/>
        </w:rPr>
        <w:t xml:space="preserve">по-голямо </w:t>
      </w:r>
      <w:r w:rsidRPr="00F111DE">
        <w:rPr>
          <w:sz w:val="24"/>
          <w:szCs w:val="24"/>
        </w:rPr>
        <w:t>максималния</w:t>
      </w:r>
      <w:r w:rsidR="00D165E2" w:rsidRPr="00F111DE">
        <w:rPr>
          <w:sz w:val="24"/>
          <w:szCs w:val="24"/>
        </w:rPr>
        <w:t xml:space="preserve"> размер</w:t>
      </w:r>
      <w:r w:rsidRPr="00F111DE">
        <w:rPr>
          <w:sz w:val="24"/>
          <w:szCs w:val="24"/>
        </w:rPr>
        <w:t xml:space="preserve">, определен от Центъра за развитие на човешките ресурси за </w:t>
      </w:r>
      <w:r w:rsidR="00D165E2" w:rsidRPr="00F111DE">
        <w:rPr>
          <w:sz w:val="24"/>
          <w:szCs w:val="24"/>
        </w:rPr>
        <w:t>текущата</w:t>
      </w:r>
      <w:r w:rsidRPr="00F111DE">
        <w:rPr>
          <w:sz w:val="24"/>
          <w:szCs w:val="24"/>
        </w:rPr>
        <w:t xml:space="preserve"> </w:t>
      </w:r>
      <w:r w:rsidR="008727D5" w:rsidRPr="00F111DE">
        <w:rPr>
          <w:sz w:val="24"/>
          <w:szCs w:val="24"/>
        </w:rPr>
        <w:t xml:space="preserve">академична </w:t>
      </w:r>
      <w:r w:rsidRPr="00F111DE">
        <w:rPr>
          <w:sz w:val="24"/>
          <w:szCs w:val="24"/>
        </w:rPr>
        <w:t>година. В противен случай</w:t>
      </w:r>
      <w:r w:rsidR="00D165E2" w:rsidRPr="00F111DE">
        <w:rPr>
          <w:sz w:val="24"/>
          <w:szCs w:val="24"/>
        </w:rPr>
        <w:t>,</w:t>
      </w:r>
      <w:r w:rsidRPr="00F111DE">
        <w:rPr>
          <w:sz w:val="24"/>
          <w:szCs w:val="24"/>
        </w:rPr>
        <w:t xml:space="preserve"> допълнителните дни престой в приемащ</w:t>
      </w:r>
      <w:r w:rsidR="00852FD1" w:rsidRPr="00F111DE">
        <w:rPr>
          <w:sz w:val="24"/>
          <w:szCs w:val="24"/>
        </w:rPr>
        <w:t xml:space="preserve">ия университет </w:t>
      </w:r>
      <w:r w:rsidRPr="00F111DE">
        <w:rPr>
          <w:sz w:val="24"/>
          <w:szCs w:val="24"/>
        </w:rPr>
        <w:t>ще се водят като период без финансова подкрепа от страна на ЕС.</w:t>
      </w:r>
    </w:p>
    <w:p w:rsidR="00F80685" w:rsidRPr="00F111DE" w:rsidRDefault="00F80685" w:rsidP="008727D5">
      <w:pPr>
        <w:ind w:firstLine="567"/>
        <w:jc w:val="both"/>
        <w:rPr>
          <w:sz w:val="24"/>
          <w:szCs w:val="24"/>
        </w:rPr>
      </w:pPr>
      <w:r w:rsidRPr="00F111DE">
        <w:rPr>
          <w:sz w:val="24"/>
          <w:szCs w:val="24"/>
        </w:rPr>
        <w:t xml:space="preserve">В случай че </w:t>
      </w:r>
      <w:r w:rsidR="008E7B59" w:rsidRPr="00F111DE">
        <w:rPr>
          <w:sz w:val="24"/>
          <w:szCs w:val="24"/>
        </w:rPr>
        <w:t>Студентът</w:t>
      </w:r>
      <w:r w:rsidRPr="00F111DE">
        <w:rPr>
          <w:sz w:val="24"/>
          <w:szCs w:val="24"/>
        </w:rPr>
        <w:t xml:space="preserve"> не изпълни искането за възстановяване на определената сума, НБУ ще търси правата си по съдебен ред.</w:t>
      </w:r>
    </w:p>
    <w:p w:rsidR="00852FD1" w:rsidRPr="00F111DE" w:rsidRDefault="00F80685" w:rsidP="00F111DE">
      <w:pPr>
        <w:pStyle w:val="BodyTextIndent"/>
        <w:tabs>
          <w:tab w:val="left" w:pos="567"/>
        </w:tabs>
        <w:suppressAutoHyphens/>
        <w:spacing w:after="0"/>
        <w:ind w:left="567" w:hanging="567"/>
        <w:jc w:val="both"/>
        <w:rPr>
          <w:sz w:val="24"/>
          <w:szCs w:val="24"/>
        </w:rPr>
      </w:pPr>
      <w:r w:rsidRPr="00F111DE">
        <w:rPr>
          <w:b/>
          <w:sz w:val="24"/>
          <w:szCs w:val="24"/>
        </w:rPr>
        <w:t>8.3.</w:t>
      </w:r>
      <w:r w:rsidRPr="00F111DE">
        <w:rPr>
          <w:b/>
          <w:sz w:val="24"/>
          <w:szCs w:val="24"/>
        </w:rPr>
        <w:tab/>
      </w:r>
      <w:r w:rsidR="00852FD1" w:rsidRPr="00F111DE">
        <w:rPr>
          <w:sz w:val="24"/>
          <w:szCs w:val="24"/>
        </w:rPr>
        <w:t xml:space="preserve">Изпълнението на задълженията по член 7 и член 8 се гарантира чрез издаване от Студента на запис на заповед за сумата, предоставена по настоящия </w:t>
      </w:r>
      <w:r w:rsidR="00D165E2" w:rsidRPr="00F111DE">
        <w:rPr>
          <w:sz w:val="24"/>
          <w:szCs w:val="24"/>
        </w:rPr>
        <w:t>Д</w:t>
      </w:r>
      <w:r w:rsidR="00852FD1" w:rsidRPr="00F111DE">
        <w:rPr>
          <w:sz w:val="24"/>
          <w:szCs w:val="24"/>
        </w:rPr>
        <w:t>оговор, който запис на заповед се авалира от двама поръчители и се предава на НБУ с подписване на настоящия Договор.</w:t>
      </w:r>
    </w:p>
    <w:p w:rsidR="00F80685" w:rsidRDefault="00F80685" w:rsidP="00F80685">
      <w:pPr>
        <w:pStyle w:val="BodyTextIndent"/>
        <w:spacing w:after="0"/>
        <w:ind w:left="360"/>
        <w:jc w:val="both"/>
        <w:rPr>
          <w:sz w:val="24"/>
          <w:szCs w:val="24"/>
        </w:rPr>
      </w:pPr>
    </w:p>
    <w:p w:rsidR="006B4F72" w:rsidRDefault="006B4F72" w:rsidP="00F80685">
      <w:pPr>
        <w:pStyle w:val="BodyTextIndent"/>
        <w:spacing w:after="0"/>
        <w:ind w:left="360"/>
        <w:jc w:val="both"/>
        <w:rPr>
          <w:sz w:val="24"/>
          <w:szCs w:val="24"/>
        </w:rPr>
      </w:pPr>
    </w:p>
    <w:p w:rsidR="006B4F72" w:rsidRDefault="006B4F72" w:rsidP="00F80685">
      <w:pPr>
        <w:pStyle w:val="BodyTextIndent"/>
        <w:spacing w:after="0"/>
        <w:ind w:left="360"/>
        <w:jc w:val="both"/>
        <w:rPr>
          <w:sz w:val="24"/>
          <w:szCs w:val="24"/>
        </w:rPr>
      </w:pPr>
    </w:p>
    <w:p w:rsidR="006B4F72" w:rsidRDefault="006B4F72" w:rsidP="00F80685">
      <w:pPr>
        <w:pStyle w:val="BodyTextIndent"/>
        <w:spacing w:after="0"/>
        <w:ind w:left="360"/>
        <w:jc w:val="both"/>
        <w:rPr>
          <w:sz w:val="24"/>
          <w:szCs w:val="24"/>
        </w:rPr>
      </w:pPr>
    </w:p>
    <w:p w:rsidR="006B4F72" w:rsidRDefault="006B4F72" w:rsidP="00F80685">
      <w:pPr>
        <w:pStyle w:val="BodyTextIndent"/>
        <w:spacing w:after="0"/>
        <w:ind w:left="360"/>
        <w:jc w:val="both"/>
        <w:rPr>
          <w:sz w:val="24"/>
          <w:szCs w:val="24"/>
        </w:rPr>
      </w:pPr>
    </w:p>
    <w:p w:rsidR="00FF6170" w:rsidRDefault="00FF6170" w:rsidP="00F80685">
      <w:pPr>
        <w:pStyle w:val="BodyTextIndent"/>
        <w:spacing w:after="0"/>
        <w:ind w:left="360"/>
        <w:jc w:val="both"/>
        <w:rPr>
          <w:sz w:val="24"/>
          <w:szCs w:val="24"/>
        </w:rPr>
      </w:pPr>
    </w:p>
    <w:p w:rsidR="00FF6170" w:rsidRDefault="00FF6170" w:rsidP="00F80685">
      <w:pPr>
        <w:pStyle w:val="BodyTextIndent"/>
        <w:spacing w:after="0"/>
        <w:ind w:left="360"/>
        <w:jc w:val="both"/>
        <w:rPr>
          <w:sz w:val="24"/>
          <w:szCs w:val="24"/>
        </w:rPr>
      </w:pPr>
    </w:p>
    <w:p w:rsidR="00FF6170" w:rsidRDefault="00FF6170" w:rsidP="00F80685">
      <w:pPr>
        <w:pStyle w:val="BodyTextIndent"/>
        <w:spacing w:after="0"/>
        <w:ind w:left="360"/>
        <w:jc w:val="both"/>
        <w:rPr>
          <w:sz w:val="24"/>
          <w:szCs w:val="24"/>
        </w:rPr>
      </w:pPr>
    </w:p>
    <w:p w:rsidR="00FF6170" w:rsidRPr="00F111DE" w:rsidRDefault="00FF6170" w:rsidP="00F80685">
      <w:pPr>
        <w:pStyle w:val="BodyTextIndent"/>
        <w:spacing w:after="0"/>
        <w:ind w:left="360"/>
        <w:jc w:val="both"/>
        <w:rPr>
          <w:sz w:val="24"/>
          <w:szCs w:val="24"/>
        </w:rPr>
      </w:pPr>
    </w:p>
    <w:p w:rsidR="00F80685" w:rsidRPr="00F111DE" w:rsidRDefault="00F80685" w:rsidP="00F80685">
      <w:pPr>
        <w:pStyle w:val="BodyTextIndent"/>
        <w:spacing w:after="0"/>
        <w:ind w:left="360"/>
        <w:jc w:val="both"/>
        <w:rPr>
          <w:sz w:val="24"/>
          <w:szCs w:val="24"/>
        </w:rPr>
      </w:pPr>
      <w:r w:rsidRPr="00F111DE">
        <w:rPr>
          <w:sz w:val="24"/>
          <w:szCs w:val="24"/>
        </w:rPr>
        <w:t xml:space="preserve">Данни на </w:t>
      </w:r>
      <w:r w:rsidR="00D165E2" w:rsidRPr="00F111DE">
        <w:rPr>
          <w:sz w:val="24"/>
          <w:szCs w:val="24"/>
        </w:rPr>
        <w:t>поръчителите по записа на заповед</w:t>
      </w:r>
      <w:r w:rsidRPr="00F111DE">
        <w:rPr>
          <w:sz w:val="24"/>
          <w:szCs w:val="24"/>
        </w:rPr>
        <w:t>:</w:t>
      </w:r>
    </w:p>
    <w:p w:rsidR="00F80685" w:rsidRPr="00F111DE" w:rsidRDefault="00F80685" w:rsidP="00F80685">
      <w:pPr>
        <w:pStyle w:val="BodyTextIndent"/>
        <w:spacing w:after="0"/>
        <w:ind w:left="360"/>
        <w:jc w:val="both"/>
        <w:rPr>
          <w:sz w:val="24"/>
          <w:szCs w:val="24"/>
        </w:rPr>
      </w:pPr>
    </w:p>
    <w:p w:rsidR="00F80685" w:rsidRPr="009C7FC8" w:rsidRDefault="00F80685" w:rsidP="00F80685">
      <w:pPr>
        <w:pStyle w:val="BodyTextIndent"/>
        <w:suppressAutoHyphens/>
        <w:spacing w:after="0" w:line="360" w:lineRule="auto"/>
        <w:ind w:left="0" w:firstLine="709"/>
        <w:jc w:val="both"/>
        <w:rPr>
          <w:sz w:val="24"/>
          <w:szCs w:val="24"/>
          <w:highlight w:val="yellow"/>
        </w:rPr>
      </w:pPr>
      <w:r w:rsidRPr="009C7FC8">
        <w:rPr>
          <w:sz w:val="24"/>
          <w:szCs w:val="24"/>
          <w:highlight w:val="yellow"/>
        </w:rPr>
        <w:t>1. Име: …………………………………………………………………………………</w:t>
      </w:r>
    </w:p>
    <w:p w:rsidR="00F80685" w:rsidRPr="009C7FC8" w:rsidRDefault="00F80685" w:rsidP="00F80685">
      <w:pPr>
        <w:pStyle w:val="BodyTextIndent"/>
        <w:suppressAutoHyphens/>
        <w:spacing w:after="0" w:line="360" w:lineRule="auto"/>
        <w:ind w:left="0"/>
        <w:jc w:val="both"/>
        <w:rPr>
          <w:sz w:val="24"/>
          <w:szCs w:val="24"/>
          <w:highlight w:val="yellow"/>
        </w:rPr>
      </w:pPr>
      <w:r w:rsidRPr="009C7FC8">
        <w:rPr>
          <w:sz w:val="24"/>
          <w:szCs w:val="24"/>
          <w:highlight w:val="yellow"/>
        </w:rPr>
        <w:t xml:space="preserve">ЕГН: </w:t>
      </w:r>
      <w:r w:rsidR="00FC19DA" w:rsidRPr="009C7FC8">
        <w:rPr>
          <w:sz w:val="24"/>
          <w:szCs w:val="24"/>
          <w:highlight w:val="yellow"/>
        </w:rPr>
        <w:t>……………………</w:t>
      </w:r>
      <w:r w:rsidRPr="009C7FC8">
        <w:rPr>
          <w:sz w:val="24"/>
          <w:szCs w:val="24"/>
          <w:highlight w:val="yellow"/>
        </w:rPr>
        <w:t xml:space="preserve">…, л.к. ……………………… изд. на …………………… г. от МВР </w:t>
      </w:r>
      <w:r w:rsidR="00FC19DA" w:rsidRPr="009C7FC8">
        <w:rPr>
          <w:sz w:val="24"/>
          <w:szCs w:val="24"/>
          <w:highlight w:val="yellow"/>
        </w:rPr>
        <w:t>–</w:t>
      </w:r>
      <w:r w:rsidRPr="009C7FC8">
        <w:rPr>
          <w:sz w:val="24"/>
          <w:szCs w:val="24"/>
          <w:highlight w:val="yellow"/>
        </w:rPr>
        <w:t xml:space="preserve"> …………………………, с адрес: ……………………………………………………</w:t>
      </w:r>
    </w:p>
    <w:p w:rsidR="00F80685" w:rsidRPr="00F111DE" w:rsidRDefault="00F80685" w:rsidP="00F80685">
      <w:pPr>
        <w:pStyle w:val="BodyTextIndent"/>
        <w:suppressAutoHyphens/>
        <w:spacing w:after="0" w:line="360" w:lineRule="auto"/>
        <w:ind w:left="0"/>
        <w:jc w:val="both"/>
        <w:rPr>
          <w:sz w:val="24"/>
          <w:szCs w:val="24"/>
        </w:rPr>
      </w:pPr>
      <w:r w:rsidRPr="009C7FC8">
        <w:rPr>
          <w:sz w:val="24"/>
          <w:szCs w:val="24"/>
          <w:highlight w:val="yellow"/>
        </w:rPr>
        <w:t>………………………………………………………………… тел: …………………………;</w:t>
      </w:r>
    </w:p>
    <w:p w:rsidR="00F80685" w:rsidRPr="00F111DE" w:rsidRDefault="00F80685" w:rsidP="00F80685">
      <w:pPr>
        <w:pStyle w:val="BodyTextIndent"/>
        <w:spacing w:after="0" w:line="360" w:lineRule="auto"/>
        <w:ind w:left="0"/>
        <w:jc w:val="both"/>
        <w:rPr>
          <w:sz w:val="24"/>
          <w:szCs w:val="24"/>
        </w:rPr>
      </w:pPr>
    </w:p>
    <w:p w:rsidR="00F80685" w:rsidRPr="009C7FC8" w:rsidRDefault="00F80685" w:rsidP="00F80685">
      <w:pPr>
        <w:pStyle w:val="BodyTextIndent"/>
        <w:suppressAutoHyphens/>
        <w:spacing w:after="0" w:line="360" w:lineRule="auto"/>
        <w:ind w:left="0" w:firstLine="709"/>
        <w:jc w:val="both"/>
        <w:rPr>
          <w:sz w:val="24"/>
          <w:szCs w:val="24"/>
          <w:highlight w:val="yellow"/>
        </w:rPr>
      </w:pPr>
      <w:r w:rsidRPr="009C7FC8">
        <w:rPr>
          <w:sz w:val="24"/>
          <w:szCs w:val="24"/>
          <w:highlight w:val="yellow"/>
        </w:rPr>
        <w:t>2. Име: …………………………………………………………………………………</w:t>
      </w:r>
    </w:p>
    <w:p w:rsidR="00F80685" w:rsidRPr="009C7FC8" w:rsidRDefault="00F80685" w:rsidP="00F80685">
      <w:pPr>
        <w:pStyle w:val="BodyTextIndent"/>
        <w:suppressAutoHyphens/>
        <w:spacing w:after="0" w:line="360" w:lineRule="auto"/>
        <w:ind w:left="0"/>
        <w:jc w:val="both"/>
        <w:rPr>
          <w:sz w:val="24"/>
          <w:szCs w:val="24"/>
          <w:highlight w:val="yellow"/>
        </w:rPr>
      </w:pPr>
      <w:r w:rsidRPr="009C7FC8">
        <w:rPr>
          <w:sz w:val="24"/>
          <w:szCs w:val="24"/>
          <w:highlight w:val="yellow"/>
        </w:rPr>
        <w:t xml:space="preserve">ЕГН: </w:t>
      </w:r>
      <w:r w:rsidR="00FC19DA" w:rsidRPr="009C7FC8">
        <w:rPr>
          <w:sz w:val="24"/>
          <w:szCs w:val="24"/>
          <w:highlight w:val="yellow"/>
        </w:rPr>
        <w:t>……………</w:t>
      </w:r>
      <w:r w:rsidRPr="009C7FC8">
        <w:rPr>
          <w:sz w:val="24"/>
          <w:szCs w:val="24"/>
          <w:highlight w:val="yellow"/>
        </w:rPr>
        <w:t xml:space="preserve">…………, л.к. ……………………… изд. на …………………… г. от МВР </w:t>
      </w:r>
      <w:r w:rsidR="00FC19DA" w:rsidRPr="009C7FC8">
        <w:rPr>
          <w:sz w:val="24"/>
          <w:szCs w:val="24"/>
          <w:highlight w:val="yellow"/>
        </w:rPr>
        <w:t>–</w:t>
      </w:r>
      <w:r w:rsidRPr="009C7FC8">
        <w:rPr>
          <w:sz w:val="24"/>
          <w:szCs w:val="24"/>
          <w:highlight w:val="yellow"/>
        </w:rPr>
        <w:t xml:space="preserve"> …………………………, с адрес: ……………………………………………………</w:t>
      </w:r>
    </w:p>
    <w:p w:rsidR="00782F1B" w:rsidRPr="00F111DE" w:rsidRDefault="00F80685" w:rsidP="00F80685">
      <w:pPr>
        <w:ind w:left="720" w:hanging="720"/>
        <w:jc w:val="both"/>
        <w:rPr>
          <w:sz w:val="24"/>
          <w:szCs w:val="24"/>
        </w:rPr>
      </w:pPr>
      <w:r w:rsidRPr="009C7FC8">
        <w:rPr>
          <w:sz w:val="24"/>
          <w:szCs w:val="24"/>
          <w:highlight w:val="yellow"/>
        </w:rPr>
        <w:t>………………………………………………………………… тел: …………………………;</w:t>
      </w:r>
    </w:p>
    <w:p w:rsidR="00E41C69" w:rsidRPr="00F111DE" w:rsidRDefault="00E41C69" w:rsidP="005D4353">
      <w:pPr>
        <w:ind w:left="567" w:hanging="567"/>
        <w:jc w:val="both"/>
        <w:rPr>
          <w:rStyle w:val="hps"/>
          <w:sz w:val="24"/>
          <w:szCs w:val="24"/>
        </w:rPr>
      </w:pPr>
    </w:p>
    <w:p w:rsidR="004753B5" w:rsidRPr="00F111DE" w:rsidRDefault="004753B5" w:rsidP="00DF1816">
      <w:pPr>
        <w:jc w:val="both"/>
        <w:rPr>
          <w:rStyle w:val="hps"/>
          <w:sz w:val="24"/>
          <w:szCs w:val="24"/>
        </w:rPr>
      </w:pPr>
    </w:p>
    <w:p w:rsidR="00F309BD" w:rsidRPr="00F111DE" w:rsidRDefault="00F309BD" w:rsidP="005D4353">
      <w:pPr>
        <w:ind w:left="567" w:hanging="567"/>
        <w:jc w:val="both"/>
        <w:rPr>
          <w:rStyle w:val="shorttext"/>
          <w:b/>
          <w:sz w:val="24"/>
          <w:szCs w:val="24"/>
        </w:rPr>
      </w:pPr>
      <w:r w:rsidRPr="00F111DE">
        <w:rPr>
          <w:rStyle w:val="hps"/>
          <w:b/>
          <w:sz w:val="24"/>
          <w:szCs w:val="24"/>
        </w:rPr>
        <w:t>ЧЛЕН</w:t>
      </w:r>
      <w:r w:rsidRPr="00F111DE">
        <w:rPr>
          <w:rStyle w:val="shorttext"/>
          <w:b/>
          <w:sz w:val="24"/>
          <w:szCs w:val="24"/>
        </w:rPr>
        <w:t xml:space="preserve"> </w:t>
      </w:r>
      <w:r w:rsidR="00F80685" w:rsidRPr="00F111DE">
        <w:rPr>
          <w:rStyle w:val="hps"/>
          <w:b/>
          <w:sz w:val="24"/>
          <w:szCs w:val="24"/>
        </w:rPr>
        <w:t>9</w:t>
      </w:r>
      <w:r w:rsidRPr="00F111DE">
        <w:rPr>
          <w:rStyle w:val="shorttext"/>
          <w:b/>
          <w:sz w:val="24"/>
          <w:szCs w:val="24"/>
        </w:rPr>
        <w:t xml:space="preserve"> </w:t>
      </w:r>
      <w:r w:rsidRPr="00F111DE">
        <w:rPr>
          <w:rStyle w:val="hps"/>
          <w:b/>
          <w:sz w:val="24"/>
          <w:szCs w:val="24"/>
        </w:rPr>
        <w:t>–</w:t>
      </w:r>
      <w:r w:rsidRPr="00F111DE">
        <w:rPr>
          <w:rStyle w:val="shorttext"/>
          <w:b/>
          <w:sz w:val="24"/>
          <w:szCs w:val="24"/>
        </w:rPr>
        <w:t xml:space="preserve"> </w:t>
      </w:r>
      <w:r w:rsidR="00A66868" w:rsidRPr="00F111DE">
        <w:rPr>
          <w:rStyle w:val="shorttext"/>
          <w:b/>
          <w:sz w:val="24"/>
          <w:szCs w:val="24"/>
        </w:rPr>
        <w:t>ЮРИСДИКЦИЯ И ПРИЛОЖИМ ЗАКОН</w:t>
      </w:r>
    </w:p>
    <w:p w:rsidR="00A66868" w:rsidRPr="00F111DE" w:rsidRDefault="00A66868" w:rsidP="00DF1816">
      <w:pPr>
        <w:tabs>
          <w:tab w:val="left" w:pos="567"/>
        </w:tabs>
        <w:jc w:val="both"/>
        <w:rPr>
          <w:b/>
          <w:sz w:val="24"/>
          <w:szCs w:val="24"/>
        </w:rPr>
      </w:pPr>
    </w:p>
    <w:p w:rsidR="00A66868" w:rsidRPr="00F111DE" w:rsidRDefault="00852FD1" w:rsidP="00F111DE">
      <w:pPr>
        <w:ind w:left="567" w:hanging="567"/>
        <w:jc w:val="both"/>
        <w:rPr>
          <w:sz w:val="24"/>
          <w:szCs w:val="24"/>
        </w:rPr>
      </w:pPr>
      <w:r w:rsidRPr="00F111DE">
        <w:rPr>
          <w:b/>
          <w:sz w:val="24"/>
          <w:szCs w:val="24"/>
        </w:rPr>
        <w:t>9</w:t>
      </w:r>
      <w:r w:rsidR="005607C4" w:rsidRPr="00F111DE">
        <w:rPr>
          <w:b/>
          <w:sz w:val="24"/>
          <w:szCs w:val="24"/>
        </w:rPr>
        <w:t>.1</w:t>
      </w:r>
      <w:r w:rsidR="00E41C69" w:rsidRPr="00F111DE">
        <w:rPr>
          <w:b/>
          <w:sz w:val="24"/>
          <w:szCs w:val="24"/>
        </w:rPr>
        <w:t>.</w:t>
      </w:r>
      <w:r w:rsidR="005607C4" w:rsidRPr="00F111DE">
        <w:rPr>
          <w:sz w:val="24"/>
          <w:szCs w:val="24"/>
        </w:rPr>
        <w:tab/>
      </w:r>
      <w:r w:rsidR="00A66868" w:rsidRPr="00F111DE">
        <w:rPr>
          <w:sz w:val="24"/>
          <w:szCs w:val="24"/>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w:t>
      </w:r>
      <w:r w:rsidR="00062370" w:rsidRPr="00F111DE">
        <w:rPr>
          <w:sz w:val="24"/>
          <w:szCs w:val="24"/>
        </w:rPr>
        <w:t>спазват</w:t>
      </w:r>
      <w:r w:rsidR="00A66868" w:rsidRPr="00F111DE">
        <w:rPr>
          <w:sz w:val="24"/>
          <w:szCs w:val="24"/>
        </w:rPr>
        <w:t xml:space="preserve"> приложимите правила на Европейския съюз </w:t>
      </w:r>
      <w:r w:rsidR="00DF1816" w:rsidRPr="00F111DE">
        <w:rPr>
          <w:sz w:val="24"/>
          <w:szCs w:val="24"/>
        </w:rPr>
        <w:t xml:space="preserve">и да съблюдават </w:t>
      </w:r>
      <w:r w:rsidR="00A66868" w:rsidRPr="00F111DE">
        <w:rPr>
          <w:sz w:val="24"/>
          <w:szCs w:val="24"/>
        </w:rPr>
        <w:t xml:space="preserve">приложимото законодателство на Република България. </w:t>
      </w:r>
    </w:p>
    <w:p w:rsidR="001A32D7" w:rsidRPr="00F111DE" w:rsidRDefault="00852FD1" w:rsidP="00F111DE">
      <w:pPr>
        <w:tabs>
          <w:tab w:val="left" w:pos="567"/>
        </w:tabs>
        <w:ind w:left="567" w:hanging="567"/>
        <w:jc w:val="both"/>
        <w:rPr>
          <w:sz w:val="24"/>
          <w:szCs w:val="24"/>
        </w:rPr>
      </w:pPr>
      <w:r w:rsidRPr="00F111DE">
        <w:rPr>
          <w:b/>
          <w:sz w:val="24"/>
          <w:szCs w:val="24"/>
        </w:rPr>
        <w:t>9</w:t>
      </w:r>
      <w:r w:rsidR="00DF1816" w:rsidRPr="00F111DE">
        <w:rPr>
          <w:b/>
          <w:sz w:val="24"/>
          <w:szCs w:val="24"/>
        </w:rPr>
        <w:t>.2</w:t>
      </w:r>
      <w:r w:rsidR="00E41C69" w:rsidRPr="00F111DE">
        <w:rPr>
          <w:b/>
          <w:sz w:val="24"/>
          <w:szCs w:val="24"/>
        </w:rPr>
        <w:t>.</w:t>
      </w:r>
      <w:r w:rsidR="00DF1816" w:rsidRPr="00F111DE">
        <w:rPr>
          <w:sz w:val="24"/>
          <w:szCs w:val="24"/>
        </w:rPr>
        <w:tab/>
      </w:r>
      <w:r w:rsidR="001A32D7" w:rsidRPr="00F111DE">
        <w:rPr>
          <w:sz w:val="24"/>
          <w:szCs w:val="24"/>
        </w:rPr>
        <w:t>В случай на спор относно тълкуването, изпълнениет</w:t>
      </w:r>
      <w:r w:rsidR="00062370" w:rsidRPr="00F111DE">
        <w:rPr>
          <w:sz w:val="24"/>
          <w:szCs w:val="24"/>
        </w:rPr>
        <w:t>о или действителността на този Д</w:t>
      </w:r>
      <w:r w:rsidR="001A32D7" w:rsidRPr="00F111DE">
        <w:rPr>
          <w:sz w:val="24"/>
          <w:szCs w:val="24"/>
        </w:rPr>
        <w:t xml:space="preserve">оговор, който страните не могат да разрешат по приятелски начин, спорът ще се реши съобразно българското право от компетентния български съд. </w:t>
      </w:r>
    </w:p>
    <w:p w:rsidR="00A66868" w:rsidRPr="00F111DE" w:rsidRDefault="00A66868" w:rsidP="00DF1816">
      <w:pPr>
        <w:tabs>
          <w:tab w:val="left" w:pos="567"/>
        </w:tabs>
        <w:ind w:left="567" w:hanging="567"/>
        <w:jc w:val="both"/>
        <w:rPr>
          <w:sz w:val="24"/>
          <w:szCs w:val="24"/>
        </w:rPr>
      </w:pPr>
    </w:p>
    <w:p w:rsidR="00A66868" w:rsidRPr="00F111DE" w:rsidRDefault="00A66868" w:rsidP="005D4353">
      <w:pPr>
        <w:tabs>
          <w:tab w:val="left" w:pos="567"/>
        </w:tabs>
        <w:ind w:left="567" w:hanging="567"/>
        <w:jc w:val="both"/>
        <w:rPr>
          <w:b/>
          <w:sz w:val="24"/>
          <w:szCs w:val="24"/>
        </w:rPr>
      </w:pPr>
    </w:p>
    <w:p w:rsidR="001A32D7" w:rsidRPr="00F111DE" w:rsidRDefault="001A32D7" w:rsidP="001A32D7">
      <w:pPr>
        <w:tabs>
          <w:tab w:val="left" w:pos="567"/>
        </w:tabs>
        <w:ind w:left="284" w:hanging="284"/>
        <w:jc w:val="both"/>
        <w:rPr>
          <w:sz w:val="24"/>
          <w:szCs w:val="24"/>
        </w:rPr>
      </w:pPr>
      <w:r w:rsidRPr="00F111DE">
        <w:rPr>
          <w:sz w:val="24"/>
          <w:szCs w:val="24"/>
        </w:rPr>
        <w:t xml:space="preserve">Настоящият договор се </w:t>
      </w:r>
      <w:r w:rsidR="00062370" w:rsidRPr="00F111DE">
        <w:rPr>
          <w:sz w:val="24"/>
          <w:szCs w:val="24"/>
        </w:rPr>
        <w:t xml:space="preserve">изготви и подписа </w:t>
      </w:r>
      <w:r w:rsidRPr="00F111DE">
        <w:rPr>
          <w:sz w:val="24"/>
          <w:szCs w:val="24"/>
        </w:rPr>
        <w:t xml:space="preserve">в </w:t>
      </w:r>
      <w:r w:rsidR="00062370" w:rsidRPr="00F111DE">
        <w:rPr>
          <w:sz w:val="24"/>
          <w:szCs w:val="24"/>
        </w:rPr>
        <w:t xml:space="preserve">два </w:t>
      </w:r>
      <w:r w:rsidRPr="00F111DE">
        <w:rPr>
          <w:sz w:val="24"/>
          <w:szCs w:val="24"/>
        </w:rPr>
        <w:t>екземпляра</w:t>
      </w:r>
      <w:r w:rsidR="00062370" w:rsidRPr="00F111DE">
        <w:rPr>
          <w:sz w:val="24"/>
          <w:szCs w:val="24"/>
        </w:rPr>
        <w:t>, по едни за всяка от страните</w:t>
      </w:r>
      <w:r w:rsidRPr="00F111DE">
        <w:rPr>
          <w:sz w:val="24"/>
          <w:szCs w:val="24"/>
        </w:rPr>
        <w:t xml:space="preserve">. </w:t>
      </w:r>
    </w:p>
    <w:p w:rsidR="001A32D7" w:rsidRPr="00F111DE" w:rsidRDefault="001A32D7" w:rsidP="001A32D7">
      <w:pPr>
        <w:ind w:left="284" w:hanging="284"/>
        <w:jc w:val="both"/>
        <w:rPr>
          <w:rStyle w:val="hps"/>
          <w:sz w:val="24"/>
          <w:szCs w:val="24"/>
        </w:rPr>
      </w:pPr>
    </w:p>
    <w:p w:rsidR="007839A4" w:rsidRPr="00F111DE" w:rsidRDefault="007839A4" w:rsidP="005D4353">
      <w:pPr>
        <w:ind w:left="709" w:hanging="709"/>
        <w:jc w:val="both"/>
        <w:rPr>
          <w:b/>
          <w:sz w:val="24"/>
          <w:szCs w:val="24"/>
        </w:rPr>
      </w:pPr>
    </w:p>
    <w:p w:rsidR="00F309BD" w:rsidRPr="00F111DE" w:rsidRDefault="00F309BD" w:rsidP="005D4353">
      <w:pPr>
        <w:ind w:left="709" w:hanging="709"/>
        <w:jc w:val="both"/>
        <w:rPr>
          <w:b/>
          <w:sz w:val="24"/>
          <w:szCs w:val="24"/>
        </w:rPr>
      </w:pPr>
      <w:r w:rsidRPr="00F111DE">
        <w:rPr>
          <w:b/>
          <w:sz w:val="24"/>
          <w:szCs w:val="24"/>
        </w:rPr>
        <w:t>ПОДПИСИ</w:t>
      </w:r>
    </w:p>
    <w:p w:rsidR="00F309BD" w:rsidRPr="00F111DE" w:rsidRDefault="00F309BD" w:rsidP="005D4353">
      <w:pPr>
        <w:ind w:left="709" w:hanging="709"/>
        <w:jc w:val="both"/>
        <w:rPr>
          <w:b/>
          <w:sz w:val="24"/>
          <w:szCs w:val="24"/>
        </w:rPr>
      </w:pPr>
    </w:p>
    <w:p w:rsidR="00F309BD" w:rsidRPr="00F111DE" w:rsidRDefault="00F309BD" w:rsidP="005D4353">
      <w:pPr>
        <w:tabs>
          <w:tab w:val="left" w:pos="5670"/>
        </w:tabs>
        <w:rPr>
          <w:rStyle w:val="hps"/>
          <w:b/>
          <w:sz w:val="24"/>
          <w:szCs w:val="24"/>
        </w:rPr>
      </w:pPr>
    </w:p>
    <w:p w:rsidR="00F309BD" w:rsidRPr="00F111DE" w:rsidRDefault="00F309BD" w:rsidP="005D4353">
      <w:pPr>
        <w:tabs>
          <w:tab w:val="left" w:pos="5670"/>
        </w:tabs>
        <w:rPr>
          <w:b/>
          <w:sz w:val="24"/>
          <w:szCs w:val="24"/>
        </w:rPr>
      </w:pPr>
      <w:r w:rsidRPr="00F111DE">
        <w:rPr>
          <w:rStyle w:val="hps"/>
          <w:b/>
          <w:sz w:val="24"/>
          <w:szCs w:val="24"/>
        </w:rPr>
        <w:t>За</w:t>
      </w:r>
      <w:r w:rsidRPr="00F111DE">
        <w:rPr>
          <w:rStyle w:val="shorttext"/>
          <w:b/>
          <w:sz w:val="24"/>
          <w:szCs w:val="24"/>
        </w:rPr>
        <w:t xml:space="preserve"> </w:t>
      </w:r>
      <w:r w:rsidR="007839A4" w:rsidRPr="00F111DE">
        <w:rPr>
          <w:rStyle w:val="hps"/>
          <w:b/>
          <w:sz w:val="24"/>
          <w:szCs w:val="24"/>
        </w:rPr>
        <w:t>НБУ</w:t>
      </w:r>
      <w:r w:rsidRPr="00F111DE">
        <w:rPr>
          <w:rStyle w:val="hps"/>
          <w:b/>
          <w:sz w:val="24"/>
          <w:szCs w:val="24"/>
        </w:rPr>
        <w:t>:</w:t>
      </w:r>
      <w:r w:rsidR="005E0CF1" w:rsidRPr="00F111DE">
        <w:rPr>
          <w:b/>
          <w:sz w:val="24"/>
          <w:szCs w:val="24"/>
        </w:rPr>
        <w:t xml:space="preserve">                                                                          </w:t>
      </w:r>
      <w:r w:rsidRPr="00F111DE">
        <w:rPr>
          <w:b/>
          <w:sz w:val="24"/>
          <w:szCs w:val="24"/>
        </w:rPr>
        <w:t xml:space="preserve">За </w:t>
      </w:r>
      <w:r w:rsidR="001A32D7" w:rsidRPr="00F111DE">
        <w:rPr>
          <w:b/>
          <w:sz w:val="24"/>
          <w:szCs w:val="24"/>
        </w:rPr>
        <w:t>Студента</w:t>
      </w:r>
      <w:r w:rsidRPr="00F111DE">
        <w:rPr>
          <w:b/>
          <w:sz w:val="24"/>
          <w:szCs w:val="24"/>
        </w:rPr>
        <w:t>:</w:t>
      </w:r>
    </w:p>
    <w:p w:rsidR="007532BC" w:rsidRPr="00F111DE" w:rsidRDefault="007532BC" w:rsidP="005D4353">
      <w:pPr>
        <w:tabs>
          <w:tab w:val="left" w:pos="5670"/>
        </w:tabs>
        <w:rPr>
          <w:rStyle w:val="hps"/>
          <w:sz w:val="24"/>
          <w:szCs w:val="24"/>
        </w:rPr>
      </w:pPr>
    </w:p>
    <w:p w:rsidR="00A66868" w:rsidRPr="00F111DE" w:rsidRDefault="007839A4" w:rsidP="005D4353">
      <w:pPr>
        <w:tabs>
          <w:tab w:val="left" w:pos="5670"/>
        </w:tabs>
        <w:rPr>
          <w:rStyle w:val="hps"/>
          <w:sz w:val="24"/>
          <w:szCs w:val="24"/>
        </w:rPr>
      </w:pPr>
      <w:r w:rsidRPr="00F111DE">
        <w:rPr>
          <w:rStyle w:val="hps"/>
          <w:sz w:val="24"/>
          <w:szCs w:val="24"/>
        </w:rPr>
        <w:t>Проф. д-р Пламен Бочков</w:t>
      </w:r>
      <w:r w:rsidR="00FB712B" w:rsidRPr="00F111DE">
        <w:rPr>
          <w:rStyle w:val="hps"/>
          <w:sz w:val="24"/>
          <w:szCs w:val="24"/>
        </w:rPr>
        <w:t xml:space="preserve"> -</w:t>
      </w:r>
      <w:r w:rsidR="00A66868" w:rsidRPr="00F111DE">
        <w:rPr>
          <w:rStyle w:val="hps"/>
          <w:sz w:val="24"/>
          <w:szCs w:val="24"/>
        </w:rPr>
        <w:t xml:space="preserve">             </w:t>
      </w:r>
      <w:r w:rsidR="00FB712B" w:rsidRPr="00F111DE">
        <w:rPr>
          <w:rStyle w:val="hps"/>
          <w:sz w:val="24"/>
          <w:szCs w:val="24"/>
        </w:rPr>
        <w:t xml:space="preserve">                               </w:t>
      </w:r>
      <w:r w:rsidR="00A66868" w:rsidRPr="00F111DE">
        <w:rPr>
          <w:rStyle w:val="hps"/>
          <w:sz w:val="24"/>
          <w:szCs w:val="24"/>
        </w:rPr>
        <w:t>………………………………….</w:t>
      </w:r>
    </w:p>
    <w:p w:rsidR="00F309BD" w:rsidRPr="00F111DE" w:rsidRDefault="007839A4" w:rsidP="005D4353">
      <w:pPr>
        <w:tabs>
          <w:tab w:val="left" w:pos="5670"/>
        </w:tabs>
        <w:rPr>
          <w:sz w:val="24"/>
          <w:szCs w:val="24"/>
        </w:rPr>
      </w:pPr>
      <w:r w:rsidRPr="00F111DE">
        <w:rPr>
          <w:rStyle w:val="hps"/>
          <w:sz w:val="24"/>
          <w:szCs w:val="24"/>
        </w:rPr>
        <w:t>Ректор</w:t>
      </w:r>
      <w:r w:rsidRPr="00F111DE">
        <w:rPr>
          <w:rStyle w:val="hps"/>
          <w:b/>
          <w:sz w:val="24"/>
          <w:szCs w:val="24"/>
        </w:rPr>
        <w:t xml:space="preserve"> </w:t>
      </w:r>
      <w:r w:rsidRPr="00F111DE">
        <w:rPr>
          <w:rStyle w:val="hps"/>
          <w:sz w:val="24"/>
          <w:szCs w:val="24"/>
        </w:rPr>
        <w:t xml:space="preserve">                                  </w:t>
      </w:r>
      <w:r w:rsidR="006577F0" w:rsidRPr="00F111DE">
        <w:rPr>
          <w:sz w:val="24"/>
          <w:szCs w:val="24"/>
        </w:rPr>
        <w:t xml:space="preserve">              </w:t>
      </w:r>
      <w:r w:rsidR="00FB712B" w:rsidRPr="00F111DE">
        <w:rPr>
          <w:sz w:val="24"/>
          <w:szCs w:val="24"/>
        </w:rPr>
        <w:t xml:space="preserve">                              (</w:t>
      </w:r>
      <w:r w:rsidR="00FC19DA" w:rsidRPr="00F111DE">
        <w:rPr>
          <w:sz w:val="24"/>
          <w:szCs w:val="24"/>
        </w:rPr>
        <w:t>име и</w:t>
      </w:r>
      <w:r w:rsidR="00FB712B" w:rsidRPr="00F111DE">
        <w:rPr>
          <w:sz w:val="24"/>
          <w:szCs w:val="24"/>
        </w:rPr>
        <w:t xml:space="preserve"> фамилия)</w:t>
      </w:r>
    </w:p>
    <w:p w:rsidR="007532BC" w:rsidRPr="00F111DE" w:rsidRDefault="007532BC" w:rsidP="005D4353">
      <w:pPr>
        <w:tabs>
          <w:tab w:val="left" w:pos="5670"/>
        </w:tabs>
        <w:ind w:left="5812" w:hanging="5812"/>
        <w:rPr>
          <w:sz w:val="24"/>
          <w:szCs w:val="24"/>
        </w:rPr>
      </w:pPr>
    </w:p>
    <w:p w:rsidR="00062370" w:rsidRPr="00F111DE" w:rsidRDefault="00FB712B" w:rsidP="005D4353">
      <w:pPr>
        <w:tabs>
          <w:tab w:val="left" w:pos="5670"/>
        </w:tabs>
        <w:ind w:left="5812" w:hanging="5812"/>
        <w:rPr>
          <w:sz w:val="24"/>
          <w:szCs w:val="24"/>
        </w:rPr>
      </w:pPr>
      <w:r w:rsidRPr="00F111DE">
        <w:rPr>
          <w:sz w:val="24"/>
          <w:szCs w:val="24"/>
        </w:rPr>
        <w:tab/>
      </w:r>
    </w:p>
    <w:p w:rsidR="00062370" w:rsidRPr="00F111DE" w:rsidRDefault="00A66868" w:rsidP="005D4353">
      <w:pPr>
        <w:tabs>
          <w:tab w:val="left" w:pos="5670"/>
        </w:tabs>
        <w:ind w:left="5812" w:hanging="5812"/>
        <w:rPr>
          <w:sz w:val="24"/>
          <w:szCs w:val="24"/>
        </w:rPr>
      </w:pPr>
      <w:r w:rsidRPr="00F111DE">
        <w:rPr>
          <w:sz w:val="24"/>
          <w:szCs w:val="24"/>
        </w:rPr>
        <w:t>……………………………………</w:t>
      </w:r>
      <w:r w:rsidR="00062370" w:rsidRPr="00F111DE">
        <w:rPr>
          <w:sz w:val="24"/>
          <w:szCs w:val="24"/>
        </w:rPr>
        <w:t xml:space="preserve">                                  ……………………………………</w:t>
      </w:r>
      <w:r w:rsidRPr="00F111DE">
        <w:rPr>
          <w:sz w:val="24"/>
          <w:szCs w:val="24"/>
        </w:rPr>
        <w:t xml:space="preserve">    </w:t>
      </w:r>
    </w:p>
    <w:p w:rsidR="00062370" w:rsidRPr="00F111DE" w:rsidRDefault="00FB712B" w:rsidP="005D4353">
      <w:pPr>
        <w:tabs>
          <w:tab w:val="left" w:pos="5670"/>
        </w:tabs>
        <w:ind w:left="5812" w:hanging="5812"/>
        <w:rPr>
          <w:sz w:val="24"/>
          <w:szCs w:val="24"/>
        </w:rPr>
      </w:pPr>
      <w:r w:rsidRPr="00F111DE">
        <w:rPr>
          <w:sz w:val="24"/>
          <w:szCs w:val="24"/>
        </w:rPr>
        <w:t xml:space="preserve">(дата)                                                                                (дата) </w:t>
      </w:r>
      <w:r w:rsidRPr="00F111DE">
        <w:rPr>
          <w:sz w:val="24"/>
          <w:szCs w:val="24"/>
        </w:rPr>
        <w:tab/>
      </w:r>
    </w:p>
    <w:p w:rsidR="00062370" w:rsidRPr="00F111DE" w:rsidRDefault="00062370" w:rsidP="005D4353">
      <w:pPr>
        <w:tabs>
          <w:tab w:val="left" w:pos="5670"/>
        </w:tabs>
        <w:ind w:left="5812" w:hanging="5812"/>
        <w:rPr>
          <w:sz w:val="24"/>
          <w:szCs w:val="24"/>
        </w:rPr>
      </w:pPr>
    </w:p>
    <w:p w:rsidR="00062370" w:rsidRPr="00F111DE" w:rsidRDefault="00A66868" w:rsidP="005D4353">
      <w:pPr>
        <w:tabs>
          <w:tab w:val="left" w:pos="5670"/>
        </w:tabs>
        <w:ind w:left="5812" w:hanging="5812"/>
        <w:rPr>
          <w:sz w:val="24"/>
          <w:szCs w:val="24"/>
        </w:rPr>
      </w:pPr>
      <w:r w:rsidRPr="00F111DE">
        <w:rPr>
          <w:sz w:val="24"/>
          <w:szCs w:val="24"/>
        </w:rPr>
        <w:t>……</w:t>
      </w:r>
      <w:r w:rsidR="00062370" w:rsidRPr="00F111DE">
        <w:rPr>
          <w:sz w:val="24"/>
          <w:szCs w:val="24"/>
        </w:rPr>
        <w:t>…</w:t>
      </w:r>
      <w:r w:rsidRPr="00F111DE">
        <w:rPr>
          <w:sz w:val="24"/>
          <w:szCs w:val="24"/>
        </w:rPr>
        <w:t>……………………………</w:t>
      </w:r>
      <w:r w:rsidR="00062370" w:rsidRPr="00F111DE">
        <w:rPr>
          <w:sz w:val="24"/>
          <w:szCs w:val="24"/>
        </w:rPr>
        <w:t xml:space="preserve">                                  …………………………………….</w:t>
      </w:r>
    </w:p>
    <w:p w:rsidR="00F309BD" w:rsidRPr="00F111DE" w:rsidRDefault="00FB712B" w:rsidP="005D4353">
      <w:pPr>
        <w:tabs>
          <w:tab w:val="left" w:pos="5670"/>
        </w:tabs>
        <w:ind w:left="5812" w:hanging="5812"/>
        <w:rPr>
          <w:sz w:val="24"/>
          <w:szCs w:val="24"/>
        </w:rPr>
      </w:pPr>
      <w:r w:rsidRPr="00F111DE">
        <w:rPr>
          <w:rStyle w:val="hps"/>
          <w:sz w:val="24"/>
          <w:szCs w:val="24"/>
        </w:rPr>
        <w:t>(</w:t>
      </w:r>
      <w:r w:rsidR="00F309BD" w:rsidRPr="00F111DE">
        <w:rPr>
          <w:rStyle w:val="hps"/>
          <w:sz w:val="24"/>
          <w:szCs w:val="24"/>
        </w:rPr>
        <w:t>подпис</w:t>
      </w:r>
      <w:r w:rsidRPr="00F111DE">
        <w:rPr>
          <w:rStyle w:val="shorttext"/>
          <w:sz w:val="24"/>
          <w:szCs w:val="24"/>
        </w:rPr>
        <w:t>)</w:t>
      </w:r>
      <w:r w:rsidR="006577F0" w:rsidRPr="00F111DE">
        <w:rPr>
          <w:sz w:val="24"/>
          <w:szCs w:val="24"/>
        </w:rPr>
        <w:t xml:space="preserve">                                              </w:t>
      </w:r>
      <w:r w:rsidRPr="00F111DE">
        <w:rPr>
          <w:sz w:val="24"/>
          <w:szCs w:val="24"/>
        </w:rPr>
        <w:t xml:space="preserve">                             (</w:t>
      </w:r>
      <w:r w:rsidR="00F309BD" w:rsidRPr="00F111DE">
        <w:rPr>
          <w:rStyle w:val="hps"/>
          <w:sz w:val="24"/>
          <w:szCs w:val="24"/>
        </w:rPr>
        <w:t>подпис</w:t>
      </w:r>
      <w:r w:rsidRPr="00F111DE">
        <w:rPr>
          <w:rStyle w:val="shorttext"/>
          <w:sz w:val="24"/>
          <w:szCs w:val="24"/>
        </w:rPr>
        <w:t>)</w:t>
      </w:r>
    </w:p>
    <w:p w:rsidR="00F309BD" w:rsidRPr="00F111DE" w:rsidRDefault="00F309BD" w:rsidP="005D4353">
      <w:pPr>
        <w:tabs>
          <w:tab w:val="left" w:pos="5670"/>
        </w:tabs>
        <w:rPr>
          <w:b/>
          <w:sz w:val="24"/>
          <w:szCs w:val="24"/>
        </w:rPr>
      </w:pPr>
    </w:p>
    <w:p w:rsidR="008362A9" w:rsidRPr="00F111DE" w:rsidRDefault="008362A9" w:rsidP="005D4353">
      <w:pPr>
        <w:rPr>
          <w:b/>
          <w:sz w:val="24"/>
          <w:szCs w:val="24"/>
        </w:rPr>
      </w:pPr>
    </w:p>
    <w:p w:rsidR="005607C4" w:rsidRPr="00F111DE" w:rsidRDefault="005607C4" w:rsidP="005D4353">
      <w:pPr>
        <w:rPr>
          <w:b/>
          <w:sz w:val="24"/>
          <w:szCs w:val="24"/>
        </w:rPr>
      </w:pPr>
      <w:r w:rsidRPr="00F111DE">
        <w:rPr>
          <w:b/>
          <w:sz w:val="24"/>
          <w:szCs w:val="24"/>
        </w:rPr>
        <w:br/>
      </w:r>
    </w:p>
    <w:p w:rsidR="005607C4" w:rsidRPr="00F111DE" w:rsidRDefault="005607C4" w:rsidP="005D4353">
      <w:pPr>
        <w:rPr>
          <w:b/>
          <w:sz w:val="24"/>
          <w:szCs w:val="24"/>
        </w:rPr>
      </w:pPr>
    </w:p>
    <w:p w:rsidR="00BE115D" w:rsidRPr="00F111DE" w:rsidRDefault="00BE115D" w:rsidP="005D4353">
      <w:pPr>
        <w:rPr>
          <w:b/>
          <w:sz w:val="24"/>
          <w:szCs w:val="24"/>
        </w:rPr>
      </w:pPr>
    </w:p>
    <w:p w:rsidR="007839A4" w:rsidRPr="00F111DE" w:rsidRDefault="007839A4" w:rsidP="007839A4">
      <w:pPr>
        <w:spacing w:line="480" w:lineRule="auto"/>
        <w:rPr>
          <w:b/>
          <w:sz w:val="24"/>
          <w:szCs w:val="24"/>
        </w:rPr>
      </w:pPr>
      <w:r w:rsidRPr="00F111DE">
        <w:rPr>
          <w:b/>
          <w:sz w:val="24"/>
          <w:szCs w:val="24"/>
        </w:rPr>
        <w:t>(при пълномощие):</w:t>
      </w:r>
    </w:p>
    <w:p w:rsidR="007839A4" w:rsidRPr="00F111DE" w:rsidRDefault="007839A4" w:rsidP="007839A4">
      <w:pPr>
        <w:spacing w:line="480" w:lineRule="auto"/>
        <w:rPr>
          <w:sz w:val="24"/>
          <w:szCs w:val="24"/>
        </w:rPr>
      </w:pPr>
      <w:r w:rsidRPr="00F111DE">
        <w:rPr>
          <w:sz w:val="24"/>
          <w:szCs w:val="24"/>
        </w:rPr>
        <w:t>Пълномощник: ………………………………………………………..….</w:t>
      </w:r>
    </w:p>
    <w:p w:rsidR="007839A4" w:rsidRPr="00F111DE" w:rsidRDefault="007839A4" w:rsidP="007839A4">
      <w:pPr>
        <w:spacing w:line="480" w:lineRule="auto"/>
        <w:rPr>
          <w:sz w:val="24"/>
          <w:szCs w:val="24"/>
        </w:rPr>
      </w:pPr>
      <w:r w:rsidRPr="00F111DE">
        <w:rPr>
          <w:sz w:val="24"/>
          <w:szCs w:val="24"/>
        </w:rPr>
        <w:t>ЕГН ………..…………, л.к. : ………..…………,</w:t>
      </w:r>
    </w:p>
    <w:p w:rsidR="007839A4" w:rsidRPr="00F111DE" w:rsidRDefault="00FC19DA" w:rsidP="007839A4">
      <w:pPr>
        <w:spacing w:line="480" w:lineRule="auto"/>
        <w:rPr>
          <w:sz w:val="24"/>
          <w:szCs w:val="24"/>
        </w:rPr>
      </w:pPr>
      <w:r w:rsidRPr="00F111DE">
        <w:rPr>
          <w:sz w:val="24"/>
          <w:szCs w:val="24"/>
        </w:rPr>
        <w:t>(Подпис)</w:t>
      </w:r>
      <w:r w:rsidR="007839A4" w:rsidRPr="00F111DE">
        <w:rPr>
          <w:sz w:val="24"/>
          <w:szCs w:val="24"/>
        </w:rPr>
        <w:t>:………………………………………….</w:t>
      </w:r>
    </w:p>
    <w:p w:rsidR="007839A4" w:rsidRPr="00F111DE" w:rsidRDefault="007839A4" w:rsidP="007839A4">
      <w:pPr>
        <w:spacing w:line="480" w:lineRule="auto"/>
        <w:rPr>
          <w:sz w:val="24"/>
          <w:szCs w:val="24"/>
        </w:rPr>
      </w:pPr>
      <w:r w:rsidRPr="00F111DE">
        <w:rPr>
          <w:sz w:val="24"/>
          <w:szCs w:val="24"/>
        </w:rPr>
        <w:t>Пълномощно №: .............................. г. , Нотариус: ………………………………………………</w:t>
      </w:r>
    </w:p>
    <w:p w:rsidR="007839A4" w:rsidRPr="00F111DE" w:rsidRDefault="007839A4" w:rsidP="007839A4">
      <w:pPr>
        <w:spacing w:line="480" w:lineRule="auto"/>
        <w:rPr>
          <w:sz w:val="24"/>
          <w:szCs w:val="24"/>
        </w:rPr>
      </w:pPr>
      <w:r w:rsidRPr="00F111DE">
        <w:rPr>
          <w:sz w:val="24"/>
          <w:szCs w:val="24"/>
        </w:rPr>
        <w:t>№……… Район на действие: …………………………………….</w:t>
      </w:r>
    </w:p>
    <w:p w:rsidR="005607C4" w:rsidRPr="00F111DE" w:rsidRDefault="005607C4" w:rsidP="001B66A8">
      <w:pPr>
        <w:rPr>
          <w:b/>
          <w:sz w:val="24"/>
          <w:szCs w:val="24"/>
        </w:rPr>
      </w:pPr>
    </w:p>
    <w:p w:rsidR="005607C4" w:rsidRPr="00F111DE" w:rsidRDefault="005607C4" w:rsidP="005D4353">
      <w:pPr>
        <w:rPr>
          <w:b/>
          <w:sz w:val="24"/>
          <w:szCs w:val="24"/>
        </w:rPr>
      </w:pPr>
    </w:p>
    <w:p w:rsidR="006577F0" w:rsidRPr="00F111DE" w:rsidRDefault="006577F0" w:rsidP="005D4353">
      <w:pPr>
        <w:rPr>
          <w:b/>
          <w:sz w:val="24"/>
          <w:szCs w:val="24"/>
        </w:rPr>
      </w:pPr>
    </w:p>
    <w:p w:rsidR="006577F0" w:rsidRPr="00F111DE" w:rsidRDefault="006577F0"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EF4F23" w:rsidRPr="00F111DE" w:rsidRDefault="00EF4F23"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44139E" w:rsidRPr="00F111DE" w:rsidRDefault="0044139E" w:rsidP="005D4353">
      <w:pPr>
        <w:rPr>
          <w:b/>
          <w:sz w:val="24"/>
          <w:szCs w:val="24"/>
        </w:rPr>
      </w:pPr>
    </w:p>
    <w:p w:rsidR="0044139E" w:rsidRPr="00F111DE" w:rsidRDefault="0044139E" w:rsidP="005D4353">
      <w:pPr>
        <w:rPr>
          <w:b/>
          <w:sz w:val="24"/>
          <w:szCs w:val="24"/>
        </w:rPr>
      </w:pPr>
    </w:p>
    <w:p w:rsidR="0044139E" w:rsidRPr="00F111DE" w:rsidRDefault="0044139E" w:rsidP="005D4353">
      <w:pPr>
        <w:rPr>
          <w:b/>
          <w:sz w:val="24"/>
          <w:szCs w:val="24"/>
        </w:rPr>
      </w:pPr>
    </w:p>
    <w:p w:rsidR="0044139E" w:rsidRPr="00F111DE" w:rsidRDefault="0044139E" w:rsidP="005D4353">
      <w:pPr>
        <w:rPr>
          <w:b/>
          <w:sz w:val="24"/>
          <w:szCs w:val="24"/>
        </w:rPr>
      </w:pPr>
    </w:p>
    <w:p w:rsidR="001F4E8A" w:rsidRPr="00F111DE" w:rsidRDefault="001F4E8A" w:rsidP="005D4353">
      <w:pPr>
        <w:rPr>
          <w:b/>
          <w:sz w:val="24"/>
          <w:szCs w:val="24"/>
        </w:rPr>
      </w:pPr>
    </w:p>
    <w:p w:rsidR="001F4E8A" w:rsidRPr="00F111DE" w:rsidRDefault="001F4E8A" w:rsidP="005D4353">
      <w:pPr>
        <w:rPr>
          <w:b/>
          <w:sz w:val="24"/>
          <w:szCs w:val="24"/>
        </w:rPr>
      </w:pPr>
    </w:p>
    <w:p w:rsidR="00BE115D" w:rsidRPr="00F111DE" w:rsidRDefault="00BE115D" w:rsidP="005D4353">
      <w:pPr>
        <w:rPr>
          <w:b/>
          <w:sz w:val="24"/>
          <w:szCs w:val="24"/>
        </w:rPr>
      </w:pPr>
    </w:p>
    <w:p w:rsidR="00BE115D" w:rsidRPr="00F111DE" w:rsidRDefault="00BE115D" w:rsidP="005D4353">
      <w:pPr>
        <w:rPr>
          <w:b/>
          <w:sz w:val="24"/>
          <w:szCs w:val="24"/>
        </w:rPr>
      </w:pPr>
    </w:p>
    <w:p w:rsidR="007839A4" w:rsidRPr="00F111DE" w:rsidRDefault="007839A4" w:rsidP="007839A4">
      <w:pPr>
        <w:spacing w:line="480" w:lineRule="auto"/>
        <w:jc w:val="center"/>
        <w:rPr>
          <w:b/>
          <w:iCs/>
          <w:sz w:val="28"/>
          <w:szCs w:val="28"/>
        </w:rPr>
      </w:pPr>
      <w:r w:rsidRPr="00F111DE">
        <w:rPr>
          <w:b/>
          <w:sz w:val="28"/>
          <w:szCs w:val="28"/>
        </w:rPr>
        <w:lastRenderedPageBreak/>
        <w:t>ЗАПИС НА ЗАПОВЕД</w:t>
      </w:r>
    </w:p>
    <w:p w:rsidR="007839A4" w:rsidRPr="00F111DE" w:rsidRDefault="007839A4" w:rsidP="009B667F">
      <w:pPr>
        <w:jc w:val="both"/>
        <w:rPr>
          <w:sz w:val="24"/>
          <w:szCs w:val="24"/>
        </w:rPr>
      </w:pPr>
      <w:r w:rsidRPr="00F111DE">
        <w:rPr>
          <w:b/>
          <w:sz w:val="24"/>
          <w:szCs w:val="24"/>
        </w:rPr>
        <w:t>Място на издаване:</w:t>
      </w:r>
      <w:r w:rsidR="00FC19DA" w:rsidRPr="00F111DE">
        <w:rPr>
          <w:sz w:val="24"/>
          <w:szCs w:val="24"/>
        </w:rPr>
        <w:t xml:space="preserve"> гр. София, ул. „Монтевидео“ №</w:t>
      </w:r>
      <w:r w:rsidR="00E050B9" w:rsidRPr="00F111DE">
        <w:rPr>
          <w:sz w:val="24"/>
          <w:szCs w:val="24"/>
        </w:rPr>
        <w:t xml:space="preserve"> 21, ет. 1, офис 111</w:t>
      </w:r>
    </w:p>
    <w:p w:rsidR="007839A4" w:rsidRPr="00F111DE" w:rsidRDefault="007839A4" w:rsidP="009B667F">
      <w:pPr>
        <w:jc w:val="both"/>
        <w:rPr>
          <w:sz w:val="24"/>
          <w:szCs w:val="24"/>
        </w:rPr>
      </w:pPr>
      <w:r w:rsidRPr="00F111DE">
        <w:rPr>
          <w:b/>
          <w:sz w:val="24"/>
          <w:szCs w:val="24"/>
        </w:rPr>
        <w:t>Дата на издаване:</w:t>
      </w:r>
      <w:r w:rsidRPr="00F111DE">
        <w:rPr>
          <w:sz w:val="24"/>
          <w:szCs w:val="24"/>
        </w:rPr>
        <w:t xml:space="preserve"> ...............................................................................................................</w:t>
      </w:r>
    </w:p>
    <w:p w:rsidR="007839A4" w:rsidRPr="00F111DE" w:rsidRDefault="007839A4" w:rsidP="009B667F">
      <w:pPr>
        <w:jc w:val="both"/>
        <w:rPr>
          <w:sz w:val="24"/>
          <w:szCs w:val="24"/>
        </w:rPr>
      </w:pPr>
      <w:r w:rsidRPr="00F111DE">
        <w:rPr>
          <w:b/>
          <w:sz w:val="24"/>
          <w:szCs w:val="24"/>
        </w:rPr>
        <w:t xml:space="preserve">Място на плащане: </w:t>
      </w:r>
      <w:r w:rsidR="00FC19DA" w:rsidRPr="00F111DE">
        <w:rPr>
          <w:sz w:val="24"/>
          <w:szCs w:val="24"/>
        </w:rPr>
        <w:t>гр. София, ул. „Монтевидео“ № 21, к</w:t>
      </w:r>
      <w:r w:rsidRPr="00F111DE">
        <w:rPr>
          <w:sz w:val="24"/>
          <w:szCs w:val="24"/>
        </w:rPr>
        <w:t>орпус I на НБУ, ет. 2, офис 202.</w:t>
      </w:r>
    </w:p>
    <w:p w:rsidR="007839A4" w:rsidRPr="00F111DE" w:rsidRDefault="007839A4" w:rsidP="009B667F">
      <w:pPr>
        <w:jc w:val="both"/>
        <w:rPr>
          <w:color w:val="000000"/>
          <w:sz w:val="24"/>
          <w:szCs w:val="24"/>
        </w:rPr>
      </w:pPr>
      <w:r w:rsidRPr="009C7FC8">
        <w:rPr>
          <w:b/>
          <w:sz w:val="24"/>
          <w:szCs w:val="24"/>
          <w:highlight w:val="yellow"/>
        </w:rPr>
        <w:t>Падеж:</w:t>
      </w:r>
      <w:r w:rsidRPr="009C7FC8">
        <w:rPr>
          <w:sz w:val="24"/>
          <w:szCs w:val="24"/>
          <w:highlight w:val="yellow"/>
        </w:rPr>
        <w:t xml:space="preserve"> </w:t>
      </w:r>
      <w:r w:rsidRPr="009C7FC8">
        <w:rPr>
          <w:color w:val="000000"/>
          <w:sz w:val="24"/>
          <w:szCs w:val="24"/>
          <w:highlight w:val="yellow"/>
        </w:rPr>
        <w:t>……………………</w:t>
      </w:r>
      <w:r w:rsidRPr="00F111DE">
        <w:rPr>
          <w:sz w:val="24"/>
          <w:szCs w:val="24"/>
        </w:rPr>
        <w:t xml:space="preserve"> г. </w:t>
      </w:r>
      <w:r w:rsidRPr="00F111DE">
        <w:rPr>
          <w:color w:val="000000"/>
          <w:sz w:val="24"/>
          <w:szCs w:val="24"/>
        </w:rPr>
        <w:t>(</w:t>
      </w:r>
      <w:r w:rsidRPr="00F111DE">
        <w:rPr>
          <w:i/>
          <w:color w:val="000000"/>
          <w:sz w:val="24"/>
          <w:szCs w:val="24"/>
        </w:rPr>
        <w:t xml:space="preserve">вписва </w:t>
      </w:r>
      <w:r w:rsidR="008E7B59" w:rsidRPr="00F111DE">
        <w:rPr>
          <w:i/>
          <w:color w:val="000000"/>
          <w:sz w:val="24"/>
          <w:szCs w:val="24"/>
        </w:rPr>
        <w:t xml:space="preserve">се </w:t>
      </w:r>
      <w:r w:rsidRPr="00F111DE">
        <w:rPr>
          <w:i/>
          <w:color w:val="000000"/>
          <w:sz w:val="24"/>
          <w:szCs w:val="24"/>
        </w:rPr>
        <w:t>крайната дата за представяне на отчета, която е до две седмици след края на престоя на Еразъм студента</w:t>
      </w:r>
      <w:r w:rsidRPr="00F111DE">
        <w:rPr>
          <w:color w:val="000000"/>
          <w:sz w:val="24"/>
          <w:szCs w:val="24"/>
        </w:rPr>
        <w:t>)</w:t>
      </w:r>
    </w:p>
    <w:p w:rsidR="009B667F" w:rsidRPr="00F111DE" w:rsidRDefault="009B667F" w:rsidP="009B667F">
      <w:pPr>
        <w:jc w:val="both"/>
        <w:rPr>
          <w:color w:val="000000"/>
          <w:sz w:val="24"/>
          <w:szCs w:val="24"/>
        </w:rPr>
      </w:pPr>
    </w:p>
    <w:p w:rsidR="001A32D7" w:rsidRPr="00F111DE" w:rsidRDefault="001A32D7" w:rsidP="001A32D7">
      <w:pPr>
        <w:spacing w:line="360" w:lineRule="auto"/>
        <w:jc w:val="both"/>
        <w:rPr>
          <w:b/>
          <w:sz w:val="24"/>
          <w:szCs w:val="24"/>
        </w:rPr>
      </w:pPr>
      <w:r w:rsidRPr="00F111DE">
        <w:rPr>
          <w:b/>
          <w:sz w:val="24"/>
          <w:szCs w:val="24"/>
        </w:rPr>
        <w:t xml:space="preserve">Долуподписаният </w:t>
      </w:r>
    </w:p>
    <w:p w:rsidR="001A32D7" w:rsidRPr="009C7FC8" w:rsidRDefault="001A32D7" w:rsidP="001A32D7">
      <w:pPr>
        <w:jc w:val="both"/>
        <w:rPr>
          <w:b/>
          <w:sz w:val="24"/>
          <w:szCs w:val="24"/>
          <w:highlight w:val="yellow"/>
          <w:lang w:val="en-US"/>
        </w:rPr>
      </w:pPr>
      <w:r w:rsidRPr="009C7FC8">
        <w:rPr>
          <w:b/>
          <w:sz w:val="24"/>
          <w:szCs w:val="24"/>
          <w:highlight w:val="yellow"/>
        </w:rPr>
        <w:t>Име:</w:t>
      </w:r>
      <w:r w:rsidR="009C7FC8" w:rsidRPr="009C7FC8">
        <w:rPr>
          <w:b/>
          <w:sz w:val="24"/>
          <w:szCs w:val="24"/>
          <w:highlight w:val="yellow"/>
          <w:lang w:val="en-US"/>
        </w:rPr>
        <w:t>…………………………………</w:t>
      </w:r>
    </w:p>
    <w:p w:rsidR="001A32D7" w:rsidRPr="009C7FC8" w:rsidRDefault="001A32D7" w:rsidP="001A32D7">
      <w:pPr>
        <w:jc w:val="both"/>
        <w:rPr>
          <w:b/>
          <w:sz w:val="24"/>
          <w:szCs w:val="24"/>
          <w:highlight w:val="yellow"/>
        </w:rPr>
      </w:pPr>
      <w:r w:rsidRPr="009C7FC8">
        <w:rPr>
          <w:b/>
          <w:sz w:val="24"/>
          <w:szCs w:val="24"/>
          <w:highlight w:val="yellow"/>
        </w:rPr>
        <w:t>ЕНГ/личен номер на чужденец</w:t>
      </w:r>
    </w:p>
    <w:p w:rsidR="001A32D7" w:rsidRPr="009C7FC8" w:rsidRDefault="001A32D7" w:rsidP="001A32D7">
      <w:pPr>
        <w:jc w:val="both"/>
        <w:rPr>
          <w:b/>
          <w:sz w:val="24"/>
          <w:szCs w:val="24"/>
          <w:highlight w:val="yellow"/>
        </w:rPr>
      </w:pPr>
      <w:r w:rsidRPr="009C7FC8">
        <w:rPr>
          <w:b/>
          <w:sz w:val="24"/>
          <w:szCs w:val="24"/>
          <w:highlight w:val="yellow"/>
        </w:rPr>
        <w:t>Л.к. ……………………………, изд. на …………………..от МВР -…………………..</w:t>
      </w:r>
    </w:p>
    <w:p w:rsidR="001A32D7" w:rsidRPr="009C7FC8" w:rsidRDefault="001A32D7" w:rsidP="001A32D7">
      <w:pPr>
        <w:jc w:val="both"/>
        <w:rPr>
          <w:b/>
          <w:sz w:val="24"/>
          <w:szCs w:val="24"/>
          <w:highlight w:val="yellow"/>
        </w:rPr>
      </w:pPr>
      <w:r w:rsidRPr="009C7FC8">
        <w:rPr>
          <w:b/>
          <w:sz w:val="24"/>
          <w:szCs w:val="24"/>
          <w:highlight w:val="yellow"/>
        </w:rPr>
        <w:t>Адрес ……………………………………………………..</w:t>
      </w:r>
    </w:p>
    <w:p w:rsidR="001A32D7" w:rsidRPr="00F111DE" w:rsidRDefault="001A32D7" w:rsidP="001A32D7">
      <w:pPr>
        <w:jc w:val="both"/>
        <w:rPr>
          <w:b/>
          <w:sz w:val="24"/>
          <w:szCs w:val="24"/>
        </w:rPr>
      </w:pPr>
      <w:r w:rsidRPr="009C7FC8">
        <w:rPr>
          <w:b/>
          <w:sz w:val="24"/>
          <w:szCs w:val="24"/>
          <w:highlight w:val="yellow"/>
        </w:rPr>
        <w:t>Телефон</w:t>
      </w:r>
      <w:r w:rsidRPr="00F111DE">
        <w:rPr>
          <w:b/>
          <w:sz w:val="24"/>
          <w:szCs w:val="24"/>
        </w:rPr>
        <w:t xml:space="preserve"> </w:t>
      </w:r>
    </w:p>
    <w:p w:rsidR="001A32D7" w:rsidRPr="00F111DE" w:rsidRDefault="001A32D7" w:rsidP="001A32D7">
      <w:pPr>
        <w:spacing w:line="360" w:lineRule="auto"/>
        <w:jc w:val="both"/>
        <w:rPr>
          <w:b/>
          <w:sz w:val="24"/>
          <w:szCs w:val="24"/>
        </w:rPr>
      </w:pPr>
    </w:p>
    <w:p w:rsidR="001A32D7" w:rsidRPr="00F111DE" w:rsidRDefault="001A32D7" w:rsidP="00A503DC">
      <w:pPr>
        <w:jc w:val="both"/>
        <w:rPr>
          <w:sz w:val="24"/>
          <w:szCs w:val="24"/>
        </w:rPr>
      </w:pPr>
      <w:r w:rsidRPr="00F111DE">
        <w:rPr>
          <w:sz w:val="24"/>
          <w:szCs w:val="24"/>
        </w:rPr>
        <w:t xml:space="preserve">Безусловно и неотменимо се задължавам на </w:t>
      </w:r>
      <w:r w:rsidRPr="009C7FC8">
        <w:rPr>
          <w:sz w:val="24"/>
          <w:szCs w:val="24"/>
          <w:highlight w:val="yellow"/>
        </w:rPr>
        <w:t>……………</w:t>
      </w:r>
      <w:r w:rsidRPr="00F111DE">
        <w:rPr>
          <w:sz w:val="24"/>
          <w:szCs w:val="24"/>
        </w:rPr>
        <w:t xml:space="preserve"> (дата </w:t>
      </w:r>
      <w:r w:rsidR="00FF6170">
        <w:rPr>
          <w:sz w:val="24"/>
          <w:szCs w:val="24"/>
        </w:rPr>
        <w:t>на падежа) при представяне на то</w:t>
      </w:r>
      <w:bookmarkStart w:id="0" w:name="_GoBack"/>
      <w:bookmarkEnd w:id="0"/>
      <w:r w:rsidRPr="00F111DE">
        <w:rPr>
          <w:sz w:val="24"/>
          <w:szCs w:val="24"/>
        </w:rPr>
        <w:t>зи Запис на заповед да плат</w:t>
      </w:r>
      <w:r w:rsidR="00691F05" w:rsidRPr="00F111DE">
        <w:rPr>
          <w:sz w:val="24"/>
          <w:szCs w:val="24"/>
        </w:rPr>
        <w:t xml:space="preserve">я на Нов български университет, БУЛСТАТ 000677803, със седалище и адрес на управление: 1618 София, ул. „Монтевидео“ № 21 </w:t>
      </w:r>
      <w:r w:rsidRPr="00F111DE">
        <w:rPr>
          <w:sz w:val="24"/>
          <w:szCs w:val="24"/>
        </w:rPr>
        <w:t>или на негова заповед бе</w:t>
      </w:r>
      <w:r w:rsidR="00A503DC" w:rsidRPr="00F111DE">
        <w:rPr>
          <w:sz w:val="24"/>
          <w:szCs w:val="24"/>
        </w:rPr>
        <w:t xml:space="preserve">з разноски и протест </w:t>
      </w:r>
      <w:r w:rsidRPr="00F111DE">
        <w:rPr>
          <w:sz w:val="24"/>
          <w:szCs w:val="24"/>
        </w:rPr>
        <w:t>сумата:</w:t>
      </w:r>
      <w:r w:rsidR="008E7B59" w:rsidRPr="00F111DE">
        <w:rPr>
          <w:sz w:val="24"/>
          <w:szCs w:val="24"/>
        </w:rPr>
        <w:t xml:space="preserve"> </w:t>
      </w:r>
      <w:r w:rsidRPr="009C7FC8">
        <w:rPr>
          <w:sz w:val="24"/>
          <w:szCs w:val="24"/>
          <w:highlight w:val="green"/>
        </w:rPr>
        <w:t>...........................................................................</w:t>
      </w:r>
      <w:r w:rsidR="008E7B59" w:rsidRPr="009C7FC8">
        <w:rPr>
          <w:sz w:val="24"/>
          <w:szCs w:val="24"/>
          <w:highlight w:val="green"/>
        </w:rPr>
        <w:t>......</w:t>
      </w:r>
      <w:r w:rsidRPr="009C7FC8">
        <w:rPr>
          <w:sz w:val="24"/>
          <w:szCs w:val="24"/>
          <w:highlight w:val="green"/>
        </w:rPr>
        <w:t>.</w:t>
      </w:r>
      <w:r w:rsidR="008E7B59" w:rsidRPr="00F111DE">
        <w:rPr>
          <w:sz w:val="24"/>
          <w:szCs w:val="24"/>
        </w:rPr>
        <w:t xml:space="preserve"> </w:t>
      </w:r>
      <w:r w:rsidRPr="00F111DE">
        <w:rPr>
          <w:sz w:val="24"/>
          <w:szCs w:val="24"/>
        </w:rPr>
        <w:t>(с думи)  евро</w:t>
      </w:r>
      <w:r w:rsidR="00AD7663" w:rsidRPr="00F111DE">
        <w:rPr>
          <w:sz w:val="24"/>
          <w:szCs w:val="24"/>
        </w:rPr>
        <w:t xml:space="preserve"> в</w:t>
      </w:r>
      <w:r w:rsidRPr="00F111DE">
        <w:rPr>
          <w:sz w:val="24"/>
          <w:szCs w:val="24"/>
        </w:rPr>
        <w:t xml:space="preserve"> левовата </w:t>
      </w:r>
      <w:r w:rsidR="00F111DE" w:rsidRPr="00F111DE">
        <w:rPr>
          <w:sz w:val="24"/>
          <w:szCs w:val="24"/>
        </w:rPr>
        <w:t>равностойност</w:t>
      </w:r>
      <w:r w:rsidRPr="00F111DE">
        <w:rPr>
          <w:sz w:val="24"/>
          <w:szCs w:val="24"/>
        </w:rPr>
        <w:t xml:space="preserve"> по курса на БНБ в деня на плащане. </w:t>
      </w:r>
    </w:p>
    <w:p w:rsidR="001A32D7" w:rsidRPr="00F111DE" w:rsidRDefault="001A32D7" w:rsidP="001A32D7">
      <w:pPr>
        <w:pStyle w:val="BodyText"/>
        <w:spacing w:line="360" w:lineRule="auto"/>
        <w:rPr>
          <w:sz w:val="24"/>
          <w:szCs w:val="24"/>
          <w:lang w:val="bg-BG"/>
        </w:rPr>
      </w:pPr>
    </w:p>
    <w:p w:rsidR="001A32D7" w:rsidRPr="00F111DE" w:rsidRDefault="001A32D7" w:rsidP="001A32D7">
      <w:pPr>
        <w:pStyle w:val="BodyText"/>
        <w:spacing w:line="360" w:lineRule="auto"/>
        <w:rPr>
          <w:sz w:val="24"/>
          <w:szCs w:val="24"/>
          <w:lang w:val="bg-BG"/>
        </w:rPr>
      </w:pPr>
      <w:r w:rsidRPr="00F111DE">
        <w:rPr>
          <w:sz w:val="24"/>
          <w:szCs w:val="24"/>
          <w:lang w:val="bg-BG"/>
        </w:rPr>
        <w:t>Издател:</w:t>
      </w:r>
    </w:p>
    <w:p w:rsidR="001A32D7" w:rsidRPr="00F111DE" w:rsidRDefault="001A32D7" w:rsidP="001A32D7">
      <w:pPr>
        <w:pStyle w:val="BodyText"/>
        <w:spacing w:line="360" w:lineRule="auto"/>
        <w:rPr>
          <w:sz w:val="24"/>
          <w:szCs w:val="24"/>
          <w:lang w:val="bg-BG"/>
        </w:rPr>
      </w:pPr>
      <w:r w:rsidRPr="00F111DE">
        <w:rPr>
          <w:sz w:val="24"/>
          <w:szCs w:val="24"/>
          <w:lang w:val="bg-BG"/>
        </w:rPr>
        <w:t>...................................................................... /</w:t>
      </w:r>
      <w:r w:rsidRPr="00F111DE">
        <w:rPr>
          <w:i/>
          <w:sz w:val="24"/>
          <w:szCs w:val="24"/>
          <w:lang w:val="bg-BG"/>
        </w:rPr>
        <w:t>изписва</w:t>
      </w:r>
      <w:r w:rsidR="0054594B" w:rsidRPr="00F111DE">
        <w:rPr>
          <w:i/>
          <w:sz w:val="24"/>
          <w:szCs w:val="24"/>
          <w:lang w:val="bg-BG"/>
        </w:rPr>
        <w:t xml:space="preserve"> лично трите си имена</w:t>
      </w:r>
      <w:r w:rsidRPr="00F111DE">
        <w:rPr>
          <w:i/>
          <w:sz w:val="24"/>
          <w:szCs w:val="24"/>
          <w:lang w:val="bg-BG"/>
        </w:rPr>
        <w:t xml:space="preserve"> и </w:t>
      </w:r>
      <w:r w:rsidR="0054594B" w:rsidRPr="00F111DE">
        <w:rPr>
          <w:i/>
          <w:sz w:val="24"/>
          <w:szCs w:val="24"/>
          <w:lang w:val="bg-BG"/>
        </w:rPr>
        <w:t xml:space="preserve">се </w:t>
      </w:r>
      <w:r w:rsidRPr="00F111DE">
        <w:rPr>
          <w:i/>
          <w:sz w:val="24"/>
          <w:szCs w:val="24"/>
          <w:lang w:val="bg-BG"/>
        </w:rPr>
        <w:t>подпис</w:t>
      </w:r>
      <w:r w:rsidR="0054594B" w:rsidRPr="00F111DE">
        <w:rPr>
          <w:i/>
          <w:sz w:val="24"/>
          <w:szCs w:val="24"/>
          <w:lang w:val="bg-BG"/>
        </w:rPr>
        <w:t>ва</w:t>
      </w:r>
      <w:r w:rsidRPr="00F111DE">
        <w:rPr>
          <w:sz w:val="24"/>
          <w:szCs w:val="24"/>
          <w:lang w:val="bg-BG"/>
        </w:rPr>
        <w:t>/</w:t>
      </w:r>
    </w:p>
    <w:p w:rsidR="001A32D7" w:rsidRPr="00F111DE" w:rsidRDefault="001A32D7" w:rsidP="001A32D7">
      <w:pPr>
        <w:pStyle w:val="BodyText"/>
        <w:spacing w:line="360" w:lineRule="auto"/>
        <w:rPr>
          <w:sz w:val="24"/>
          <w:szCs w:val="24"/>
          <w:lang w:val="bg-BG"/>
        </w:rPr>
      </w:pPr>
    </w:p>
    <w:p w:rsidR="001A32D7" w:rsidRPr="00F111DE" w:rsidRDefault="001A32D7" w:rsidP="009B667F">
      <w:pPr>
        <w:pStyle w:val="BodyText"/>
        <w:numPr>
          <w:ilvl w:val="0"/>
          <w:numId w:val="33"/>
        </w:numPr>
        <w:ind w:left="426" w:hanging="426"/>
        <w:rPr>
          <w:sz w:val="24"/>
          <w:szCs w:val="24"/>
          <w:lang w:val="bg-BG"/>
        </w:rPr>
      </w:pPr>
      <w:r w:rsidRPr="00F111DE">
        <w:rPr>
          <w:sz w:val="24"/>
          <w:szCs w:val="24"/>
          <w:lang w:val="bg-BG"/>
        </w:rPr>
        <w:t xml:space="preserve">АВАЛИРАМ </w:t>
      </w:r>
      <w:r w:rsidR="00F449D8" w:rsidRPr="00F111DE">
        <w:rPr>
          <w:sz w:val="24"/>
          <w:szCs w:val="24"/>
          <w:lang w:val="bg-BG"/>
        </w:rPr>
        <w:t xml:space="preserve">като поръчител </w:t>
      </w:r>
      <w:r w:rsidRPr="00F111DE">
        <w:rPr>
          <w:sz w:val="24"/>
          <w:szCs w:val="24"/>
          <w:lang w:val="bg-BG"/>
        </w:rPr>
        <w:t>този Запис на заповед.</w:t>
      </w:r>
    </w:p>
    <w:p w:rsidR="001A32D7" w:rsidRPr="009C7FC8" w:rsidRDefault="001A32D7" w:rsidP="009B667F">
      <w:pPr>
        <w:autoSpaceDE w:val="0"/>
        <w:autoSpaceDN w:val="0"/>
        <w:adjustRightInd w:val="0"/>
        <w:ind w:left="426" w:hanging="426"/>
        <w:rPr>
          <w:sz w:val="24"/>
          <w:szCs w:val="24"/>
          <w:highlight w:val="yellow"/>
          <w:lang w:eastAsia="en-US"/>
        </w:rPr>
      </w:pPr>
      <w:r w:rsidRPr="009C7FC8">
        <w:rPr>
          <w:color w:val="000000"/>
          <w:sz w:val="24"/>
          <w:szCs w:val="24"/>
          <w:highlight w:val="yellow"/>
          <w:lang w:eastAsia="en-US"/>
        </w:rPr>
        <w:t xml:space="preserve">Авалист </w:t>
      </w:r>
      <w:r w:rsidRPr="009C7FC8">
        <w:rPr>
          <w:sz w:val="24"/>
          <w:szCs w:val="24"/>
          <w:highlight w:val="yellow"/>
          <w:lang w:eastAsia="en-US"/>
        </w:rPr>
        <w:t>…………………………….</w:t>
      </w:r>
      <w:r w:rsidR="0022433E" w:rsidRPr="009C7FC8">
        <w:rPr>
          <w:sz w:val="24"/>
          <w:szCs w:val="24"/>
          <w:highlight w:val="yellow"/>
          <w:lang w:eastAsia="en-US"/>
        </w:rPr>
        <w:t xml:space="preserve"> /трите имена/</w:t>
      </w:r>
    </w:p>
    <w:p w:rsidR="001A32D7" w:rsidRPr="00F111DE" w:rsidRDefault="001A32D7" w:rsidP="00FF6170">
      <w:pPr>
        <w:autoSpaceDE w:val="0"/>
        <w:autoSpaceDN w:val="0"/>
        <w:adjustRightInd w:val="0"/>
        <w:rPr>
          <w:color w:val="000000"/>
          <w:sz w:val="24"/>
          <w:szCs w:val="24"/>
          <w:lang w:eastAsia="en-US"/>
        </w:rPr>
      </w:pPr>
      <w:r w:rsidRPr="009C7FC8">
        <w:rPr>
          <w:color w:val="000000"/>
          <w:sz w:val="24"/>
          <w:szCs w:val="24"/>
          <w:highlight w:val="yellow"/>
          <w:lang w:eastAsia="en-US"/>
        </w:rPr>
        <w:t xml:space="preserve"> ЕГН ______________________, лична карта № __________ издадена на _____________ от МВР гр. _______________ с  адрес ______________________________________________, телефон …………………………</w:t>
      </w:r>
    </w:p>
    <w:p w:rsidR="001A32D7" w:rsidRPr="00F111DE" w:rsidRDefault="0022433E" w:rsidP="009B667F">
      <w:pPr>
        <w:autoSpaceDE w:val="0"/>
        <w:autoSpaceDN w:val="0"/>
        <w:adjustRightInd w:val="0"/>
        <w:ind w:left="426" w:hanging="426"/>
        <w:rPr>
          <w:color w:val="000000"/>
          <w:sz w:val="24"/>
          <w:szCs w:val="24"/>
          <w:lang w:eastAsia="en-US"/>
        </w:rPr>
      </w:pPr>
      <w:r w:rsidRPr="00F111DE">
        <w:rPr>
          <w:color w:val="000000"/>
          <w:sz w:val="24"/>
          <w:szCs w:val="24"/>
          <w:lang w:eastAsia="en-US"/>
        </w:rPr>
        <w:t>г</w:t>
      </w:r>
      <w:r w:rsidR="001A32D7" w:rsidRPr="00F111DE">
        <w:rPr>
          <w:color w:val="000000"/>
          <w:sz w:val="24"/>
          <w:szCs w:val="24"/>
          <w:lang w:eastAsia="en-US"/>
        </w:rPr>
        <w:t xml:space="preserve">р. София, </w:t>
      </w:r>
    </w:p>
    <w:p w:rsidR="001A32D7" w:rsidRPr="00F111DE" w:rsidRDefault="001A32D7" w:rsidP="009B667F">
      <w:pPr>
        <w:autoSpaceDE w:val="0"/>
        <w:autoSpaceDN w:val="0"/>
        <w:adjustRightInd w:val="0"/>
        <w:ind w:left="426" w:hanging="426"/>
        <w:rPr>
          <w:color w:val="000000"/>
          <w:sz w:val="24"/>
          <w:szCs w:val="24"/>
          <w:lang w:eastAsia="en-US"/>
        </w:rPr>
      </w:pPr>
      <w:r w:rsidRPr="00F111DE">
        <w:rPr>
          <w:color w:val="000000"/>
          <w:sz w:val="24"/>
          <w:szCs w:val="24"/>
          <w:lang w:eastAsia="en-US"/>
        </w:rPr>
        <w:t xml:space="preserve">дата                        </w:t>
      </w:r>
    </w:p>
    <w:p w:rsidR="001A32D7" w:rsidRPr="00F111DE" w:rsidRDefault="001A32D7" w:rsidP="009B667F">
      <w:pPr>
        <w:autoSpaceDE w:val="0"/>
        <w:autoSpaceDN w:val="0"/>
        <w:adjustRightInd w:val="0"/>
        <w:ind w:left="426" w:hanging="426"/>
        <w:rPr>
          <w:color w:val="000000"/>
          <w:sz w:val="24"/>
          <w:szCs w:val="24"/>
          <w:lang w:eastAsia="en-US"/>
        </w:rPr>
      </w:pPr>
      <w:r w:rsidRPr="00F111DE">
        <w:rPr>
          <w:color w:val="000000"/>
          <w:sz w:val="24"/>
          <w:szCs w:val="24"/>
          <w:lang w:eastAsia="en-US"/>
        </w:rPr>
        <w:t xml:space="preserve">                                                                    Авалист: _____________________</w:t>
      </w:r>
    </w:p>
    <w:p w:rsidR="001A32D7" w:rsidRPr="00F111DE" w:rsidRDefault="001A32D7" w:rsidP="009B667F">
      <w:pPr>
        <w:pStyle w:val="BodyText"/>
        <w:ind w:left="5382" w:firstLine="282"/>
        <w:rPr>
          <w:color w:val="000000"/>
          <w:sz w:val="24"/>
          <w:szCs w:val="24"/>
          <w:lang w:val="bg-BG" w:eastAsia="en-US"/>
        </w:rPr>
      </w:pPr>
      <w:r w:rsidRPr="00F111DE">
        <w:rPr>
          <w:color w:val="000000"/>
          <w:sz w:val="24"/>
          <w:szCs w:val="24"/>
          <w:lang w:val="bg-BG" w:eastAsia="en-US"/>
        </w:rPr>
        <w:t>Подпис</w:t>
      </w:r>
    </w:p>
    <w:p w:rsidR="001A32D7" w:rsidRPr="00F111DE" w:rsidRDefault="001A32D7" w:rsidP="009B667F">
      <w:pPr>
        <w:pStyle w:val="BodyText"/>
        <w:ind w:left="426" w:hanging="426"/>
        <w:rPr>
          <w:color w:val="000000"/>
          <w:sz w:val="24"/>
          <w:szCs w:val="24"/>
          <w:lang w:val="bg-BG" w:eastAsia="en-US"/>
        </w:rPr>
      </w:pPr>
    </w:p>
    <w:p w:rsidR="001A32D7" w:rsidRPr="00F111DE" w:rsidRDefault="001A32D7" w:rsidP="009B667F">
      <w:pPr>
        <w:pStyle w:val="BodyText"/>
        <w:numPr>
          <w:ilvl w:val="0"/>
          <w:numId w:val="33"/>
        </w:numPr>
        <w:ind w:left="426" w:hanging="426"/>
        <w:rPr>
          <w:sz w:val="24"/>
          <w:szCs w:val="24"/>
          <w:lang w:val="bg-BG"/>
        </w:rPr>
      </w:pPr>
      <w:r w:rsidRPr="00F111DE">
        <w:rPr>
          <w:sz w:val="24"/>
          <w:szCs w:val="24"/>
          <w:lang w:val="bg-BG"/>
        </w:rPr>
        <w:t>АВАЛИРАМ</w:t>
      </w:r>
      <w:r w:rsidR="000F23DE" w:rsidRPr="00F111DE">
        <w:rPr>
          <w:sz w:val="24"/>
          <w:szCs w:val="24"/>
          <w:lang w:val="bg-BG"/>
        </w:rPr>
        <w:t xml:space="preserve"> като поръчител</w:t>
      </w:r>
      <w:r w:rsidRPr="00F111DE">
        <w:rPr>
          <w:sz w:val="24"/>
          <w:szCs w:val="24"/>
          <w:lang w:val="bg-BG"/>
        </w:rPr>
        <w:t xml:space="preserve"> този Запис на заповед.</w:t>
      </w:r>
    </w:p>
    <w:p w:rsidR="00FF6170" w:rsidRPr="00FF6170" w:rsidRDefault="00FF6170" w:rsidP="00FF6170">
      <w:pPr>
        <w:autoSpaceDE w:val="0"/>
        <w:autoSpaceDN w:val="0"/>
        <w:adjustRightInd w:val="0"/>
        <w:rPr>
          <w:sz w:val="24"/>
          <w:szCs w:val="24"/>
          <w:highlight w:val="yellow"/>
          <w:lang w:eastAsia="en-US"/>
        </w:rPr>
      </w:pPr>
      <w:r w:rsidRPr="00FF6170">
        <w:rPr>
          <w:color w:val="000000"/>
          <w:sz w:val="24"/>
          <w:szCs w:val="24"/>
          <w:highlight w:val="yellow"/>
          <w:lang w:eastAsia="en-US"/>
        </w:rPr>
        <w:t xml:space="preserve">Авалист </w:t>
      </w:r>
      <w:r w:rsidRPr="00FF6170">
        <w:rPr>
          <w:sz w:val="24"/>
          <w:szCs w:val="24"/>
          <w:highlight w:val="yellow"/>
          <w:lang w:eastAsia="en-US"/>
        </w:rPr>
        <w:t>……………………………. /трите имена/</w:t>
      </w:r>
    </w:p>
    <w:p w:rsidR="001A32D7" w:rsidRPr="00FF6170" w:rsidRDefault="00FF6170" w:rsidP="00FF6170">
      <w:pPr>
        <w:autoSpaceDE w:val="0"/>
        <w:autoSpaceDN w:val="0"/>
        <w:adjustRightInd w:val="0"/>
        <w:rPr>
          <w:color w:val="000000"/>
          <w:sz w:val="24"/>
          <w:szCs w:val="24"/>
          <w:lang w:eastAsia="en-US"/>
        </w:rPr>
      </w:pPr>
      <w:r w:rsidRPr="00FF6170">
        <w:rPr>
          <w:color w:val="000000"/>
          <w:sz w:val="24"/>
          <w:szCs w:val="24"/>
          <w:highlight w:val="yellow"/>
          <w:lang w:eastAsia="en-US"/>
        </w:rPr>
        <w:t xml:space="preserve"> ЕГН ______________________, лична карта № __________ издадена на _____________ от МВР гр. _______________ с  адрес ______________________________________________, телефон …………………………</w:t>
      </w:r>
    </w:p>
    <w:p w:rsidR="009B667F" w:rsidRPr="009C7FC8" w:rsidRDefault="0022433E" w:rsidP="009B667F">
      <w:pPr>
        <w:autoSpaceDE w:val="0"/>
        <w:autoSpaceDN w:val="0"/>
        <w:adjustRightInd w:val="0"/>
        <w:ind w:left="426" w:hanging="426"/>
        <w:rPr>
          <w:color w:val="000000"/>
          <w:sz w:val="24"/>
          <w:szCs w:val="24"/>
          <w:lang w:eastAsia="en-US"/>
        </w:rPr>
      </w:pPr>
      <w:r w:rsidRPr="009C7FC8">
        <w:rPr>
          <w:color w:val="000000"/>
          <w:sz w:val="24"/>
          <w:szCs w:val="24"/>
          <w:lang w:eastAsia="en-US"/>
        </w:rPr>
        <w:t>г</w:t>
      </w:r>
      <w:r w:rsidR="009B667F" w:rsidRPr="009C7FC8">
        <w:rPr>
          <w:color w:val="000000"/>
          <w:sz w:val="24"/>
          <w:szCs w:val="24"/>
          <w:lang w:eastAsia="en-US"/>
        </w:rPr>
        <w:t xml:space="preserve">р. София,  </w:t>
      </w:r>
    </w:p>
    <w:p w:rsidR="001A32D7" w:rsidRPr="00F111DE" w:rsidRDefault="001A32D7" w:rsidP="009B667F">
      <w:pPr>
        <w:autoSpaceDE w:val="0"/>
        <w:autoSpaceDN w:val="0"/>
        <w:adjustRightInd w:val="0"/>
        <w:ind w:left="426" w:hanging="426"/>
        <w:rPr>
          <w:color w:val="000000"/>
          <w:sz w:val="24"/>
          <w:szCs w:val="24"/>
          <w:lang w:eastAsia="en-US"/>
        </w:rPr>
      </w:pPr>
      <w:r w:rsidRPr="009C7FC8">
        <w:rPr>
          <w:color w:val="000000"/>
          <w:sz w:val="24"/>
          <w:szCs w:val="24"/>
          <w:lang w:eastAsia="en-US"/>
        </w:rPr>
        <w:t>дата</w:t>
      </w:r>
      <w:r w:rsidRPr="00F111DE">
        <w:rPr>
          <w:color w:val="000000"/>
          <w:sz w:val="24"/>
          <w:szCs w:val="24"/>
          <w:lang w:eastAsia="en-US"/>
        </w:rPr>
        <w:t xml:space="preserve">                        </w:t>
      </w:r>
    </w:p>
    <w:p w:rsidR="001A32D7" w:rsidRPr="00F111DE" w:rsidRDefault="001A32D7" w:rsidP="001A32D7">
      <w:pPr>
        <w:autoSpaceDE w:val="0"/>
        <w:autoSpaceDN w:val="0"/>
        <w:adjustRightInd w:val="0"/>
        <w:ind w:left="3552" w:firstLine="696"/>
        <w:rPr>
          <w:color w:val="000000"/>
          <w:sz w:val="24"/>
          <w:szCs w:val="24"/>
          <w:lang w:eastAsia="en-US"/>
        </w:rPr>
      </w:pPr>
      <w:r w:rsidRPr="00F111DE">
        <w:rPr>
          <w:color w:val="000000"/>
          <w:sz w:val="24"/>
          <w:szCs w:val="24"/>
          <w:lang w:eastAsia="en-US"/>
        </w:rPr>
        <w:t>Авалист: _____________________</w:t>
      </w:r>
    </w:p>
    <w:p w:rsidR="001A32D7" w:rsidRPr="00F111DE" w:rsidRDefault="001A32D7" w:rsidP="001A32D7">
      <w:pPr>
        <w:pStyle w:val="BodyText"/>
        <w:ind w:left="4968" w:firstLine="696"/>
        <w:rPr>
          <w:sz w:val="24"/>
          <w:szCs w:val="24"/>
          <w:lang w:val="bg-BG"/>
        </w:rPr>
      </w:pPr>
      <w:r w:rsidRPr="00F111DE">
        <w:rPr>
          <w:color w:val="000000"/>
          <w:sz w:val="24"/>
          <w:szCs w:val="24"/>
          <w:lang w:val="bg-BG" w:eastAsia="en-US"/>
        </w:rPr>
        <w:t>Подпис</w:t>
      </w:r>
    </w:p>
    <w:p w:rsidR="001A32D7" w:rsidRPr="00F111DE" w:rsidRDefault="001A32D7" w:rsidP="001A32D7">
      <w:pPr>
        <w:pStyle w:val="BodyText"/>
        <w:ind w:left="720"/>
        <w:rPr>
          <w:sz w:val="24"/>
          <w:szCs w:val="24"/>
          <w:lang w:val="bg-BG"/>
        </w:rPr>
      </w:pPr>
    </w:p>
    <w:p w:rsidR="00EF4F23" w:rsidRPr="00F111DE" w:rsidRDefault="00EF4F23" w:rsidP="005D4353">
      <w:pPr>
        <w:rPr>
          <w:b/>
          <w:sz w:val="24"/>
          <w:szCs w:val="24"/>
        </w:rPr>
      </w:pPr>
    </w:p>
    <w:p w:rsidR="008F2E8B" w:rsidRPr="00F111DE" w:rsidRDefault="008F2E8B" w:rsidP="005D4353">
      <w:pPr>
        <w:rPr>
          <w:b/>
          <w:sz w:val="24"/>
          <w:szCs w:val="24"/>
        </w:rPr>
      </w:pPr>
    </w:p>
    <w:p w:rsidR="0022433E" w:rsidRPr="00F111DE" w:rsidRDefault="0022433E" w:rsidP="005D4353">
      <w:pPr>
        <w:rPr>
          <w:b/>
          <w:sz w:val="24"/>
          <w:szCs w:val="24"/>
        </w:rPr>
      </w:pPr>
    </w:p>
    <w:p w:rsidR="008362A9" w:rsidRPr="00F111DE" w:rsidRDefault="007839A4" w:rsidP="005D4353">
      <w:pPr>
        <w:rPr>
          <w:b/>
          <w:sz w:val="24"/>
          <w:szCs w:val="24"/>
        </w:rPr>
      </w:pPr>
      <w:r w:rsidRPr="00F111DE">
        <w:rPr>
          <w:b/>
          <w:sz w:val="24"/>
          <w:szCs w:val="24"/>
        </w:rPr>
        <w:lastRenderedPageBreak/>
        <w:t>П</w:t>
      </w:r>
      <w:r w:rsidR="008362A9" w:rsidRPr="00F111DE">
        <w:rPr>
          <w:b/>
          <w:sz w:val="24"/>
          <w:szCs w:val="24"/>
        </w:rPr>
        <w:t xml:space="preserve">риложение I </w:t>
      </w:r>
    </w:p>
    <w:p w:rsidR="00486F22" w:rsidRPr="00F111DE" w:rsidRDefault="00486F22" w:rsidP="008A2222">
      <w:pPr>
        <w:tabs>
          <w:tab w:val="left" w:pos="5670"/>
        </w:tabs>
        <w:jc w:val="center"/>
        <w:rPr>
          <w:b/>
          <w:sz w:val="24"/>
          <w:szCs w:val="24"/>
        </w:rPr>
      </w:pPr>
      <w:r w:rsidRPr="00F111DE">
        <w:rPr>
          <w:b/>
          <w:sz w:val="24"/>
          <w:szCs w:val="24"/>
        </w:rPr>
        <w:t>ОБЩИ УСЛОВИЯ</w:t>
      </w:r>
    </w:p>
    <w:p w:rsidR="00486F22" w:rsidRPr="00F111DE" w:rsidRDefault="00486F22" w:rsidP="005D4353">
      <w:pPr>
        <w:tabs>
          <w:tab w:val="left" w:pos="5670"/>
        </w:tabs>
        <w:jc w:val="both"/>
        <w:rPr>
          <w:b/>
          <w:sz w:val="24"/>
          <w:szCs w:val="24"/>
        </w:rPr>
      </w:pPr>
      <w:r w:rsidRPr="00F111DE">
        <w:rPr>
          <w:b/>
          <w:sz w:val="24"/>
          <w:szCs w:val="24"/>
        </w:rPr>
        <w:t>Член 1: Отговорност</w:t>
      </w:r>
    </w:p>
    <w:p w:rsidR="00486F22" w:rsidRPr="00F111DE" w:rsidRDefault="00486F22" w:rsidP="005D4353">
      <w:pPr>
        <w:tabs>
          <w:tab w:val="left" w:pos="5670"/>
        </w:tabs>
        <w:jc w:val="both"/>
        <w:rPr>
          <w:sz w:val="24"/>
          <w:szCs w:val="24"/>
        </w:rPr>
      </w:pPr>
    </w:p>
    <w:p w:rsidR="008A2222" w:rsidRPr="00F111DE" w:rsidRDefault="008A2222" w:rsidP="008A2222">
      <w:pPr>
        <w:ind w:firstLine="708"/>
        <w:jc w:val="both"/>
        <w:rPr>
          <w:sz w:val="24"/>
          <w:szCs w:val="24"/>
        </w:rPr>
      </w:pPr>
      <w:r w:rsidRPr="00F111DE">
        <w:rPr>
          <w:sz w:val="24"/>
          <w:szCs w:val="24"/>
        </w:rPr>
        <w:t>Всяка от страните по настоящ</w:t>
      </w:r>
      <w:r w:rsidR="001A32D7" w:rsidRPr="00F111DE">
        <w:rPr>
          <w:sz w:val="24"/>
          <w:szCs w:val="24"/>
        </w:rPr>
        <w:t>ия Договор</w:t>
      </w:r>
      <w:r w:rsidR="00F111DE">
        <w:rPr>
          <w:sz w:val="24"/>
          <w:szCs w:val="24"/>
        </w:rPr>
        <w:t xml:space="preserve"> </w:t>
      </w:r>
      <w:r w:rsidRPr="00F111DE">
        <w:rPr>
          <w:sz w:val="24"/>
          <w:szCs w:val="24"/>
        </w:rPr>
        <w:t>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w:t>
      </w:r>
      <w:r w:rsidR="001A32D7" w:rsidRPr="00F111DE">
        <w:rPr>
          <w:sz w:val="24"/>
          <w:szCs w:val="24"/>
        </w:rPr>
        <w:t>о поведение</w:t>
      </w:r>
      <w:r w:rsidR="00F111DE">
        <w:rPr>
          <w:sz w:val="24"/>
          <w:szCs w:val="24"/>
        </w:rPr>
        <w:t xml:space="preserve"> </w:t>
      </w:r>
      <w:r w:rsidRPr="00F111DE">
        <w:rPr>
          <w:sz w:val="24"/>
          <w:szCs w:val="24"/>
        </w:rPr>
        <w:t>или груба небрежност от една от страните или нейния персонал.</w:t>
      </w:r>
    </w:p>
    <w:p w:rsidR="008A2222" w:rsidRPr="00F111DE" w:rsidRDefault="008A2222" w:rsidP="008A2222">
      <w:pPr>
        <w:ind w:firstLine="708"/>
        <w:jc w:val="both"/>
        <w:rPr>
          <w:sz w:val="24"/>
          <w:szCs w:val="24"/>
        </w:rPr>
      </w:pPr>
      <w:r w:rsidRPr="00F111DE">
        <w:rPr>
          <w:sz w:val="24"/>
          <w:szCs w:val="24"/>
        </w:rPr>
        <w:t>Националната агенция за Р България – Център за развитие на човешките ресурси, Европейската Комисия и техния персонал не носят отговорност за вреди</w:t>
      </w:r>
      <w:r w:rsidR="001A32D7" w:rsidRPr="00F111DE">
        <w:rPr>
          <w:sz w:val="24"/>
          <w:szCs w:val="24"/>
        </w:rPr>
        <w:t>,</w:t>
      </w:r>
      <w:r w:rsidRPr="00F111DE">
        <w:rPr>
          <w:sz w:val="24"/>
          <w:szCs w:val="24"/>
        </w:rPr>
        <w:t xml:space="preserve"> възникнали в резултат на осъществен</w:t>
      </w:r>
      <w:r w:rsidR="00E41C69" w:rsidRPr="00F111DE">
        <w:rPr>
          <w:sz w:val="24"/>
          <w:szCs w:val="24"/>
        </w:rPr>
        <w:t>ата или неосъществената мобилност</w:t>
      </w:r>
      <w:r w:rsidRPr="00F111DE">
        <w:rPr>
          <w:sz w:val="24"/>
          <w:szCs w:val="24"/>
        </w:rPr>
        <w:t>. В този смисъл Националната агенция, както и Европейската Комисия</w:t>
      </w:r>
      <w:r w:rsidR="001A32D7" w:rsidRPr="00F111DE">
        <w:rPr>
          <w:sz w:val="24"/>
          <w:szCs w:val="24"/>
        </w:rPr>
        <w:t>,</w:t>
      </w:r>
      <w:r w:rsidRPr="00F111DE">
        <w:rPr>
          <w:sz w:val="24"/>
          <w:szCs w:val="24"/>
        </w:rPr>
        <w:t xml:space="preserve"> няма да разглеждат искания за обезщетение на подобни основания.</w:t>
      </w:r>
    </w:p>
    <w:p w:rsidR="008A2222" w:rsidRPr="00F111DE" w:rsidRDefault="008A2222" w:rsidP="008A2222">
      <w:pPr>
        <w:jc w:val="both"/>
        <w:rPr>
          <w:sz w:val="24"/>
          <w:szCs w:val="24"/>
        </w:rPr>
      </w:pPr>
    </w:p>
    <w:p w:rsidR="00486F22" w:rsidRPr="00F111DE" w:rsidRDefault="00486F22" w:rsidP="005D4353">
      <w:pPr>
        <w:tabs>
          <w:tab w:val="left" w:pos="5670"/>
        </w:tabs>
        <w:jc w:val="both"/>
        <w:rPr>
          <w:b/>
          <w:sz w:val="24"/>
          <w:szCs w:val="24"/>
        </w:rPr>
      </w:pPr>
      <w:r w:rsidRPr="00F111DE">
        <w:rPr>
          <w:b/>
          <w:sz w:val="24"/>
          <w:szCs w:val="24"/>
        </w:rPr>
        <w:t xml:space="preserve">Член 2: Прекратяване на </w:t>
      </w:r>
      <w:r w:rsidR="001A32D7" w:rsidRPr="00F111DE">
        <w:rPr>
          <w:b/>
          <w:sz w:val="24"/>
          <w:szCs w:val="24"/>
        </w:rPr>
        <w:t>Договора</w:t>
      </w:r>
    </w:p>
    <w:p w:rsidR="00486F22" w:rsidRPr="00F111DE" w:rsidRDefault="00486F22" w:rsidP="005D4353">
      <w:pPr>
        <w:tabs>
          <w:tab w:val="left" w:pos="5670"/>
        </w:tabs>
        <w:jc w:val="both"/>
        <w:rPr>
          <w:sz w:val="24"/>
          <w:szCs w:val="24"/>
        </w:rPr>
      </w:pPr>
    </w:p>
    <w:p w:rsidR="009819B1" w:rsidRPr="00F111DE" w:rsidRDefault="005607C4" w:rsidP="009819B1">
      <w:pPr>
        <w:jc w:val="both"/>
        <w:rPr>
          <w:sz w:val="24"/>
          <w:szCs w:val="24"/>
        </w:rPr>
      </w:pPr>
      <w:r w:rsidRPr="00F111DE">
        <w:rPr>
          <w:sz w:val="24"/>
          <w:szCs w:val="24"/>
        </w:rPr>
        <w:tab/>
      </w:r>
      <w:r w:rsidR="009819B1" w:rsidRPr="00F111DE">
        <w:rPr>
          <w:sz w:val="24"/>
          <w:szCs w:val="24"/>
        </w:rPr>
        <w:t xml:space="preserve">В случай, че </w:t>
      </w:r>
      <w:r w:rsidRPr="00F111DE">
        <w:rPr>
          <w:sz w:val="24"/>
          <w:szCs w:val="24"/>
        </w:rPr>
        <w:t xml:space="preserve">Участникът </w:t>
      </w:r>
      <w:r w:rsidR="009819B1" w:rsidRPr="00F111DE">
        <w:rPr>
          <w:sz w:val="24"/>
          <w:szCs w:val="24"/>
        </w:rPr>
        <w:t xml:space="preserve">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w:t>
      </w:r>
      <w:r w:rsidR="001A32D7" w:rsidRPr="00F111DE">
        <w:rPr>
          <w:sz w:val="24"/>
          <w:szCs w:val="24"/>
        </w:rPr>
        <w:t>Участника</w:t>
      </w:r>
      <w:r w:rsidRPr="00F111DE">
        <w:rPr>
          <w:sz w:val="24"/>
          <w:szCs w:val="24"/>
        </w:rPr>
        <w:t>,</w:t>
      </w:r>
      <w:r w:rsidR="009819B1" w:rsidRPr="00F111DE">
        <w:rPr>
          <w:sz w:val="24"/>
          <w:szCs w:val="24"/>
        </w:rPr>
        <w:t xml:space="preserve"> в случаите когато не е предприето изпълнение от страна на </w:t>
      </w:r>
      <w:r w:rsidRPr="00F111DE">
        <w:rPr>
          <w:sz w:val="24"/>
          <w:szCs w:val="24"/>
        </w:rPr>
        <w:t>Участника</w:t>
      </w:r>
      <w:r w:rsidR="009819B1" w:rsidRPr="00F111DE">
        <w:rPr>
          <w:sz w:val="24"/>
          <w:szCs w:val="24"/>
        </w:rPr>
        <w:t xml:space="preserve">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rsidR="009819B1" w:rsidRPr="00F111DE" w:rsidRDefault="00E41C69" w:rsidP="009819B1">
      <w:pPr>
        <w:jc w:val="both"/>
        <w:rPr>
          <w:sz w:val="24"/>
          <w:szCs w:val="24"/>
        </w:rPr>
      </w:pPr>
      <w:r w:rsidRPr="00F111DE">
        <w:rPr>
          <w:sz w:val="24"/>
          <w:szCs w:val="24"/>
        </w:rPr>
        <w:tab/>
        <w:t>Ако Участникът</w:t>
      </w:r>
      <w:r w:rsidR="009819B1" w:rsidRPr="00F111DE">
        <w:rPr>
          <w:sz w:val="24"/>
          <w:szCs w:val="24"/>
        </w:rPr>
        <w:t xml:space="preserve"> поиска прекратяване на Договора преди изтичане на срока му или ако той не успее да изпълни Договора в съответствие с неговите разпоредби, по причина за която той отговаря, </w:t>
      </w:r>
      <w:r w:rsidR="005607C4" w:rsidRPr="00F111DE">
        <w:rPr>
          <w:sz w:val="24"/>
          <w:szCs w:val="24"/>
        </w:rPr>
        <w:t>Участникът</w:t>
      </w:r>
      <w:r w:rsidR="009819B1" w:rsidRPr="00F111DE">
        <w:rPr>
          <w:sz w:val="24"/>
          <w:szCs w:val="24"/>
        </w:rPr>
        <w:t xml:space="preserve"> следва да възстанови полученото до момента финансиране</w:t>
      </w:r>
      <w:r w:rsidR="00D100F4" w:rsidRPr="00F111DE">
        <w:rPr>
          <w:sz w:val="24"/>
          <w:szCs w:val="24"/>
        </w:rPr>
        <w:t>, освен ако не е договорено друго с Институцията</w:t>
      </w:r>
      <w:r w:rsidR="009819B1" w:rsidRPr="00F111DE">
        <w:rPr>
          <w:sz w:val="24"/>
          <w:szCs w:val="24"/>
        </w:rPr>
        <w:t>.</w:t>
      </w:r>
    </w:p>
    <w:p w:rsidR="009819B1" w:rsidRPr="00F111DE" w:rsidRDefault="009819B1" w:rsidP="009819B1">
      <w:pPr>
        <w:jc w:val="both"/>
        <w:rPr>
          <w:sz w:val="24"/>
          <w:szCs w:val="24"/>
        </w:rPr>
      </w:pPr>
      <w:r w:rsidRPr="00F111DE">
        <w:rPr>
          <w:sz w:val="24"/>
          <w:szCs w:val="24"/>
        </w:rPr>
        <w:tab/>
        <w:t>В случай на прекратяване на споразум</w:t>
      </w:r>
      <w:r w:rsidR="00E41C69" w:rsidRPr="00F111DE">
        <w:rPr>
          <w:sz w:val="24"/>
          <w:szCs w:val="24"/>
        </w:rPr>
        <w:t>ението от страна на Участника</w:t>
      </w:r>
      <w:r w:rsidRPr="00F111DE">
        <w:rPr>
          <w:sz w:val="24"/>
          <w:szCs w:val="24"/>
        </w:rPr>
        <w:t xml:space="preserve"> поради форсмажорни обстоятелства, включващи непредвидими ситуации и събития, излизащи извън контрола на </w:t>
      </w:r>
      <w:r w:rsidR="00D100F4" w:rsidRPr="00F111DE">
        <w:rPr>
          <w:sz w:val="24"/>
          <w:szCs w:val="24"/>
        </w:rPr>
        <w:t>Участника</w:t>
      </w:r>
      <w:r w:rsidRPr="00F111DE">
        <w:rPr>
          <w:sz w:val="24"/>
          <w:szCs w:val="24"/>
        </w:rPr>
        <w:t>, които не могат да бъдат отдадени на умишлени действия, грешка или небрежност</w:t>
      </w:r>
      <w:r w:rsidR="00E41C69" w:rsidRPr="00F111DE">
        <w:rPr>
          <w:sz w:val="24"/>
          <w:szCs w:val="24"/>
        </w:rPr>
        <w:t xml:space="preserve"> от негова страна, Участник</w:t>
      </w:r>
      <w:r w:rsidR="00D100F4" w:rsidRPr="00F111DE">
        <w:rPr>
          <w:sz w:val="24"/>
          <w:szCs w:val="24"/>
        </w:rPr>
        <w:t>ът</w:t>
      </w:r>
      <w:r w:rsidRPr="00F111DE">
        <w:rPr>
          <w:sz w:val="24"/>
          <w:szCs w:val="24"/>
        </w:rPr>
        <w:t xml:space="preserve"> следва да получи финансиране, отговарящо на реалната продължителност на</w:t>
      </w:r>
      <w:r w:rsidR="00E41C69" w:rsidRPr="00F111DE">
        <w:rPr>
          <w:sz w:val="24"/>
          <w:szCs w:val="24"/>
        </w:rPr>
        <w:t xml:space="preserve"> мобилността му. </w:t>
      </w:r>
      <w:r w:rsidRPr="00F111DE">
        <w:rPr>
          <w:sz w:val="24"/>
          <w:szCs w:val="24"/>
        </w:rPr>
        <w:t>Средствата, надвишаващи полагаемото финансиране за реалния период следва да бъдат възстановени на Институцията</w:t>
      </w:r>
      <w:r w:rsidR="00D100F4" w:rsidRPr="00F111DE">
        <w:rPr>
          <w:sz w:val="24"/>
          <w:szCs w:val="24"/>
        </w:rPr>
        <w:t>, освен ако не е договорено друго</w:t>
      </w:r>
      <w:r w:rsidRPr="00F111DE">
        <w:rPr>
          <w:sz w:val="24"/>
          <w:szCs w:val="24"/>
        </w:rPr>
        <w:t>.</w:t>
      </w:r>
    </w:p>
    <w:p w:rsidR="009819B1" w:rsidRPr="00F111DE" w:rsidRDefault="009819B1" w:rsidP="005D4353">
      <w:pPr>
        <w:tabs>
          <w:tab w:val="left" w:pos="5670"/>
        </w:tabs>
        <w:jc w:val="both"/>
        <w:rPr>
          <w:sz w:val="24"/>
          <w:szCs w:val="24"/>
        </w:rPr>
      </w:pPr>
    </w:p>
    <w:p w:rsidR="00486F22" w:rsidRPr="00F111DE" w:rsidRDefault="006577F0" w:rsidP="005D4353">
      <w:pPr>
        <w:tabs>
          <w:tab w:val="left" w:pos="5670"/>
        </w:tabs>
        <w:jc w:val="both"/>
        <w:rPr>
          <w:b/>
          <w:sz w:val="24"/>
          <w:szCs w:val="24"/>
        </w:rPr>
      </w:pPr>
      <w:r w:rsidRPr="00F111DE">
        <w:rPr>
          <w:b/>
          <w:sz w:val="24"/>
          <w:szCs w:val="24"/>
        </w:rPr>
        <w:t xml:space="preserve">Член 3: </w:t>
      </w:r>
      <w:r w:rsidR="00486F22" w:rsidRPr="00F111DE">
        <w:rPr>
          <w:b/>
          <w:sz w:val="24"/>
          <w:szCs w:val="24"/>
        </w:rPr>
        <w:t>Защита на</w:t>
      </w:r>
      <w:r w:rsidR="003540A6" w:rsidRPr="00F111DE">
        <w:rPr>
          <w:b/>
          <w:sz w:val="24"/>
          <w:szCs w:val="24"/>
        </w:rPr>
        <w:t xml:space="preserve"> личните</w:t>
      </w:r>
      <w:r w:rsidR="00486F22" w:rsidRPr="00F111DE">
        <w:rPr>
          <w:b/>
          <w:sz w:val="24"/>
          <w:szCs w:val="24"/>
        </w:rPr>
        <w:t xml:space="preserve"> данни</w:t>
      </w:r>
    </w:p>
    <w:p w:rsidR="00486F22" w:rsidRPr="00F111DE" w:rsidRDefault="00486F22" w:rsidP="005D4353">
      <w:pPr>
        <w:tabs>
          <w:tab w:val="left" w:pos="5670"/>
        </w:tabs>
        <w:jc w:val="both"/>
        <w:rPr>
          <w:sz w:val="24"/>
          <w:szCs w:val="24"/>
        </w:rPr>
      </w:pPr>
    </w:p>
    <w:p w:rsidR="003540A6" w:rsidRPr="00F111DE" w:rsidRDefault="005607C4" w:rsidP="003540A6">
      <w:pPr>
        <w:jc w:val="both"/>
        <w:rPr>
          <w:sz w:val="24"/>
          <w:szCs w:val="24"/>
        </w:rPr>
      </w:pPr>
      <w:r w:rsidRPr="00F111DE">
        <w:rPr>
          <w:sz w:val="24"/>
          <w:szCs w:val="24"/>
        </w:rPr>
        <w:tab/>
      </w:r>
      <w:r w:rsidR="003540A6" w:rsidRPr="00F111DE">
        <w:rPr>
          <w:sz w:val="24"/>
          <w:szCs w:val="24"/>
        </w:rPr>
        <w:t>Всички лични данни, съдържащи се в Договора следва да бъдат обработвани в съответствие с Регламент № 45/2001 на Европейския парламент и на Съвета относно обработването на лични данни от страна на лица и институции, работещи за Европейския съюз и свободното движение на подобни данни. Тази информация трябва да се обработва единствено във връзка с изпълнението и последващите дeйствия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европейското законодателство, като Европейската служба за борба с измамите (OLAF) и Палатата на одиторите на ЕС.</w:t>
      </w:r>
    </w:p>
    <w:p w:rsidR="003540A6" w:rsidRPr="00F111DE" w:rsidRDefault="003540A6" w:rsidP="003540A6">
      <w:pPr>
        <w:ind w:firstLine="708"/>
        <w:jc w:val="both"/>
        <w:rPr>
          <w:sz w:val="24"/>
          <w:szCs w:val="24"/>
        </w:rPr>
      </w:pPr>
      <w:r w:rsidRPr="00F111DE">
        <w:rPr>
          <w:sz w:val="24"/>
          <w:szCs w:val="24"/>
        </w:rPr>
        <w:t xml:space="preserve">По писмено искане на </w:t>
      </w:r>
      <w:r w:rsidR="005607C4" w:rsidRPr="00F111DE">
        <w:rPr>
          <w:sz w:val="24"/>
          <w:szCs w:val="24"/>
        </w:rPr>
        <w:t>Участника</w:t>
      </w:r>
      <w:r w:rsidRPr="00F111DE">
        <w:rPr>
          <w:sz w:val="24"/>
          <w:szCs w:val="24"/>
        </w:rPr>
        <w:t>, Институцията може да му предостави достъп до неговите лични данни и да му разреши да ги кор</w:t>
      </w:r>
      <w:r w:rsidR="00E41C69" w:rsidRPr="00F111DE">
        <w:rPr>
          <w:sz w:val="24"/>
          <w:szCs w:val="24"/>
        </w:rPr>
        <w:t>игира или допълни. Участникът</w:t>
      </w:r>
      <w:r w:rsidRPr="00F111DE">
        <w:rPr>
          <w:sz w:val="24"/>
          <w:szCs w:val="24"/>
        </w:rPr>
        <w:t xml:space="preserve"> може да </w:t>
      </w:r>
      <w:r w:rsidRPr="00F111DE">
        <w:rPr>
          <w:sz w:val="24"/>
          <w:szCs w:val="24"/>
        </w:rPr>
        <w:lastRenderedPageBreak/>
        <w:t xml:space="preserve">отправя до Институцията и/или до Националната агенция въпроси, свързани с използването на личните му данни. </w:t>
      </w:r>
      <w:r w:rsidR="005607C4" w:rsidRPr="00F111DE">
        <w:rPr>
          <w:sz w:val="24"/>
          <w:szCs w:val="24"/>
        </w:rPr>
        <w:t>Участникът</w:t>
      </w:r>
      <w:r w:rsidRPr="00F111DE">
        <w:rPr>
          <w:sz w:val="24"/>
          <w:szCs w:val="24"/>
        </w:rPr>
        <w:t xml:space="preserve"> има право да подава жалби до Комисията за защита на личните данни или Европейската служба за защита на личните данни във връзка с използването на личните му данни.</w:t>
      </w:r>
    </w:p>
    <w:p w:rsidR="003540A6" w:rsidRPr="00F111DE" w:rsidRDefault="003540A6" w:rsidP="005D4353">
      <w:pPr>
        <w:tabs>
          <w:tab w:val="left" w:pos="5670"/>
        </w:tabs>
        <w:jc w:val="both"/>
        <w:rPr>
          <w:sz w:val="24"/>
          <w:szCs w:val="24"/>
        </w:rPr>
      </w:pPr>
    </w:p>
    <w:p w:rsidR="003540A6" w:rsidRPr="00F111DE" w:rsidRDefault="005607C4" w:rsidP="004566AC">
      <w:pPr>
        <w:tabs>
          <w:tab w:val="left" w:pos="5670"/>
        </w:tabs>
        <w:jc w:val="both"/>
        <w:rPr>
          <w:b/>
          <w:sz w:val="24"/>
          <w:szCs w:val="24"/>
        </w:rPr>
      </w:pPr>
      <w:r w:rsidRPr="00F111DE">
        <w:rPr>
          <w:b/>
          <w:sz w:val="24"/>
          <w:szCs w:val="24"/>
        </w:rPr>
        <w:t>Член 4: Проверки и одит</w:t>
      </w:r>
    </w:p>
    <w:p w:rsidR="005607C4" w:rsidRPr="00F111DE" w:rsidRDefault="003540A6" w:rsidP="003540A6">
      <w:pPr>
        <w:tabs>
          <w:tab w:val="left" w:pos="720"/>
        </w:tabs>
        <w:jc w:val="both"/>
        <w:rPr>
          <w:sz w:val="24"/>
          <w:szCs w:val="24"/>
        </w:rPr>
      </w:pPr>
      <w:r w:rsidRPr="00F111DE">
        <w:rPr>
          <w:sz w:val="24"/>
          <w:szCs w:val="24"/>
        </w:rPr>
        <w:tab/>
      </w:r>
    </w:p>
    <w:p w:rsidR="005607C4" w:rsidRPr="00F111DE" w:rsidRDefault="006577F0" w:rsidP="005607C4">
      <w:pPr>
        <w:tabs>
          <w:tab w:val="left" w:pos="720"/>
        </w:tabs>
        <w:jc w:val="both"/>
        <w:rPr>
          <w:sz w:val="24"/>
          <w:szCs w:val="24"/>
        </w:rPr>
      </w:pPr>
      <w:r w:rsidRPr="00F111DE">
        <w:rPr>
          <w:sz w:val="24"/>
          <w:szCs w:val="24"/>
        </w:rPr>
        <w:tab/>
      </w:r>
      <w:r w:rsidR="005607C4" w:rsidRPr="00F111DE">
        <w:rPr>
          <w:sz w:val="24"/>
          <w:szCs w:val="24"/>
        </w:rPr>
        <w:t xml:space="preserve">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w:t>
      </w:r>
      <w:r w:rsidR="009F0E75" w:rsidRPr="00F111DE">
        <w:rPr>
          <w:sz w:val="24"/>
          <w:szCs w:val="24"/>
        </w:rPr>
        <w:t>мобилността</w:t>
      </w:r>
      <w:r w:rsidR="005607C4" w:rsidRPr="00F111DE">
        <w:rPr>
          <w:sz w:val="24"/>
          <w:szCs w:val="24"/>
        </w:rPr>
        <w:t xml:space="preserve"> и спазването на условията на Договора.</w:t>
      </w:r>
    </w:p>
    <w:p w:rsidR="005607C4" w:rsidRPr="00F111DE" w:rsidRDefault="005607C4" w:rsidP="005607C4">
      <w:pPr>
        <w:ind w:firstLine="708"/>
        <w:jc w:val="both"/>
        <w:rPr>
          <w:sz w:val="24"/>
          <w:szCs w:val="24"/>
        </w:rPr>
      </w:pPr>
      <w:r w:rsidRPr="00F111DE">
        <w:rPr>
          <w:sz w:val="24"/>
          <w:szCs w:val="24"/>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F111DE">
        <w:rPr>
          <w:spacing w:val="-2"/>
          <w:sz w:val="24"/>
          <w:szCs w:val="24"/>
        </w:rPr>
        <w:t xml:space="preserve">. </w:t>
      </w: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5607C4" w:rsidRPr="00F111DE" w:rsidRDefault="005607C4" w:rsidP="005607C4">
      <w:pPr>
        <w:pBdr>
          <w:bottom w:val="single" w:sz="6" w:space="1" w:color="auto"/>
        </w:pBdr>
        <w:ind w:firstLine="708"/>
        <w:jc w:val="both"/>
        <w:rPr>
          <w:sz w:val="24"/>
          <w:szCs w:val="24"/>
        </w:rPr>
      </w:pPr>
    </w:p>
    <w:p w:rsidR="00C1423A" w:rsidRPr="00F111DE" w:rsidRDefault="00C1423A" w:rsidP="005607C4">
      <w:pPr>
        <w:pBdr>
          <w:bottom w:val="single" w:sz="6" w:space="1" w:color="auto"/>
        </w:pBdr>
        <w:ind w:firstLine="708"/>
        <w:jc w:val="both"/>
        <w:rPr>
          <w:sz w:val="24"/>
          <w:szCs w:val="24"/>
        </w:rPr>
      </w:pPr>
    </w:p>
    <w:p w:rsidR="00C1423A" w:rsidRPr="00F111DE" w:rsidRDefault="00C1423A" w:rsidP="005607C4">
      <w:pPr>
        <w:pBdr>
          <w:bottom w:val="single" w:sz="6" w:space="1" w:color="auto"/>
        </w:pBdr>
        <w:ind w:firstLine="708"/>
        <w:jc w:val="both"/>
        <w:rPr>
          <w:sz w:val="24"/>
          <w:szCs w:val="24"/>
        </w:rPr>
      </w:pPr>
    </w:p>
    <w:p w:rsidR="005607C4" w:rsidRDefault="005607C4"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F111DE" w:rsidRDefault="00F111DE" w:rsidP="005607C4">
      <w:pPr>
        <w:pBdr>
          <w:bottom w:val="single" w:sz="6" w:space="1" w:color="auto"/>
        </w:pBdr>
        <w:ind w:firstLine="708"/>
        <w:jc w:val="both"/>
        <w:rPr>
          <w:sz w:val="24"/>
          <w:szCs w:val="24"/>
        </w:rPr>
      </w:pPr>
    </w:p>
    <w:p w:rsidR="00EF4F23" w:rsidRPr="00F111DE" w:rsidRDefault="00EF4F23" w:rsidP="005D4353">
      <w:pPr>
        <w:rPr>
          <w:sz w:val="24"/>
          <w:szCs w:val="24"/>
        </w:rPr>
      </w:pPr>
    </w:p>
    <w:p w:rsidR="00D73FFD" w:rsidRPr="00F111DE" w:rsidRDefault="00D73FFD" w:rsidP="00D73FFD">
      <w:pPr>
        <w:tabs>
          <w:tab w:val="left" w:pos="5670"/>
        </w:tabs>
        <w:jc w:val="both"/>
        <w:rPr>
          <w:b/>
          <w:sz w:val="24"/>
          <w:szCs w:val="24"/>
        </w:rPr>
      </w:pPr>
      <w:r w:rsidRPr="00F111DE">
        <w:rPr>
          <w:b/>
          <w:sz w:val="24"/>
          <w:szCs w:val="24"/>
        </w:rPr>
        <w:lastRenderedPageBreak/>
        <w:t>Приложение II</w:t>
      </w:r>
    </w:p>
    <w:p w:rsidR="005A5B65" w:rsidRPr="00F111DE" w:rsidRDefault="005A5B65" w:rsidP="005A5B65">
      <w:pPr>
        <w:ind w:right="-993"/>
        <w:jc w:val="center"/>
        <w:rPr>
          <w:b/>
          <w:color w:val="002060"/>
          <w:sz w:val="24"/>
          <w:szCs w:val="24"/>
        </w:rPr>
      </w:pPr>
      <w:r w:rsidRPr="00F111DE">
        <w:rPr>
          <w:b/>
          <w:color w:val="002060"/>
          <w:sz w:val="24"/>
          <w:szCs w:val="24"/>
        </w:rPr>
        <w:t>Студентска харта „Еразъм+“</w:t>
      </w:r>
    </w:p>
    <w:p w:rsidR="007839A4" w:rsidRPr="00F111DE" w:rsidRDefault="007839A4" w:rsidP="005A5B65">
      <w:pPr>
        <w:ind w:right="-993"/>
        <w:jc w:val="center"/>
        <w:rPr>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A5B65" w:rsidRPr="00F111DE" w:rsidTr="00E63C23">
        <w:tc>
          <w:tcPr>
            <w:tcW w:w="9288" w:type="dxa"/>
            <w:shd w:val="clear" w:color="auto" w:fill="auto"/>
          </w:tcPr>
          <w:p w:rsidR="005A5B65" w:rsidRPr="00F111DE" w:rsidRDefault="005A5B65" w:rsidP="00E63C23">
            <w:pPr>
              <w:spacing w:before="100" w:beforeAutospacing="1" w:after="100" w:afterAutospacing="1"/>
              <w:rPr>
                <w:sz w:val="24"/>
                <w:szCs w:val="24"/>
              </w:rPr>
            </w:pPr>
            <w:r w:rsidRPr="00F111DE">
              <w:rPr>
                <w:i/>
                <w:sz w:val="24"/>
                <w:szCs w:val="24"/>
              </w:rPr>
              <w:t>Настоящата Харта съдържа Вашите права и задължения, както и информация за това какво можете да очаквате от изпращащата и приемащата организация на всеки етап от дейностите Ви в рамките на програмата „Еразъм+“.</w:t>
            </w:r>
          </w:p>
        </w:tc>
      </w:tr>
    </w:tbl>
    <w:p w:rsidR="005A5B65" w:rsidRPr="00F111DE" w:rsidRDefault="005A5B65" w:rsidP="005A5B65">
      <w:pPr>
        <w:spacing w:before="100" w:beforeAutospacing="1" w:after="120"/>
        <w:rPr>
          <w:sz w:val="24"/>
          <w:szCs w:val="24"/>
        </w:rPr>
      </w:pPr>
    </w:p>
    <w:p w:rsidR="005A5B65" w:rsidRPr="00F111DE" w:rsidRDefault="005A5B65" w:rsidP="005A5B65">
      <w:pPr>
        <w:numPr>
          <w:ilvl w:val="0"/>
          <w:numId w:val="29"/>
        </w:numPr>
        <w:tabs>
          <w:tab w:val="clear" w:pos="720"/>
        </w:tabs>
        <w:spacing w:after="120"/>
        <w:ind w:left="426" w:hanging="426"/>
        <w:jc w:val="both"/>
        <w:rPr>
          <w:sz w:val="24"/>
          <w:szCs w:val="24"/>
        </w:rPr>
      </w:pPr>
      <w:r w:rsidRPr="00F111DE">
        <w:rPr>
          <w:b/>
          <w:sz w:val="24"/>
          <w:szCs w:val="24"/>
        </w:rPr>
        <w:t>Институциите за висше образование</w:t>
      </w:r>
      <w:r w:rsidRPr="00F111DE">
        <w:rPr>
          <w:sz w:val="24"/>
          <w:szCs w:val="24"/>
        </w:rPr>
        <w:t xml:space="preserve">, участващи в програмата „Еразъм+“, са поели ангажимента да зачитат принципите, съдържащи се в Еразъм Хартата за Висше образование, за улесняване, подпомагане и признаване на извършваните от Вас дейности в чужбина.  </w:t>
      </w:r>
    </w:p>
    <w:p w:rsidR="005A5B65" w:rsidRPr="00F111DE" w:rsidRDefault="005A5B65" w:rsidP="005A5B65">
      <w:pPr>
        <w:numPr>
          <w:ilvl w:val="0"/>
          <w:numId w:val="29"/>
        </w:numPr>
        <w:tabs>
          <w:tab w:val="clear" w:pos="720"/>
        </w:tabs>
        <w:spacing w:after="240"/>
        <w:ind w:left="425" w:hanging="425"/>
        <w:jc w:val="both"/>
        <w:rPr>
          <w:color w:val="666666"/>
          <w:sz w:val="24"/>
          <w:szCs w:val="24"/>
        </w:rPr>
      </w:pPr>
      <w:r w:rsidRPr="00F111DE">
        <w:rPr>
          <w:b/>
          <w:sz w:val="24"/>
          <w:szCs w:val="24"/>
        </w:rPr>
        <w:t>От своя страна</w:t>
      </w:r>
      <w:r w:rsidRPr="00F111DE">
        <w:rPr>
          <w:sz w:val="24"/>
          <w:szCs w:val="24"/>
        </w:rPr>
        <w:t xml:space="preserve"> Вие поемате ангажимента да спазвате правилата и задълженията, посочени в Споразумението за финансова подкрепа по програмата „Еразъм+“, което сте подписали с изпращащата Ви институция.</w:t>
      </w:r>
    </w:p>
    <w:p w:rsidR="005A5B65" w:rsidRPr="00F111DE" w:rsidRDefault="005A5B65" w:rsidP="005A5B65">
      <w:pPr>
        <w:pStyle w:val="Heading4"/>
        <w:numPr>
          <w:ilvl w:val="0"/>
          <w:numId w:val="30"/>
        </w:numPr>
        <w:spacing w:before="120" w:after="240"/>
        <w:ind w:left="709" w:hanging="709"/>
        <w:jc w:val="both"/>
        <w:rPr>
          <w:color w:val="002060"/>
          <w:szCs w:val="24"/>
        </w:rPr>
      </w:pPr>
      <w:r w:rsidRPr="00F111DE">
        <w:rPr>
          <w:color w:val="002060"/>
          <w:szCs w:val="24"/>
        </w:rPr>
        <w:t>Преди периода на мобилност</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След избирането Ви за студент по програмата „Еразъм+“ имате право да получите информация за партниращите висши училища или предприятия, в които можете да проведете своята мобилност, и за това какви дейности можете да осъществявате в тях.</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Имате право да получите информация относно </w:t>
      </w:r>
      <w:r w:rsidRPr="00F111DE">
        <w:rPr>
          <w:b/>
          <w:sz w:val="24"/>
          <w:szCs w:val="24"/>
        </w:rPr>
        <w:t xml:space="preserve">системата за оценяване </w:t>
      </w:r>
      <w:r w:rsidRPr="00F111DE">
        <w:rPr>
          <w:sz w:val="24"/>
          <w:szCs w:val="24"/>
        </w:rPr>
        <w:t>в</w:t>
      </w:r>
      <w:r w:rsidRPr="00F111DE">
        <w:rPr>
          <w:b/>
          <w:sz w:val="24"/>
          <w:szCs w:val="24"/>
        </w:rPr>
        <w:t xml:space="preserve"> </w:t>
      </w:r>
      <w:r w:rsidRPr="00F111DE">
        <w:rPr>
          <w:sz w:val="24"/>
          <w:szCs w:val="24"/>
        </w:rPr>
        <w:t xml:space="preserve">приемащата институция, както и информация относно </w:t>
      </w:r>
      <w:r w:rsidRPr="00F111DE">
        <w:rPr>
          <w:b/>
          <w:sz w:val="24"/>
          <w:szCs w:val="24"/>
        </w:rPr>
        <w:t>сключването на застраховка, намирането на жилище и получаването на виза</w:t>
      </w:r>
      <w:r w:rsidRPr="00F111DE">
        <w:rPr>
          <w:sz w:val="24"/>
          <w:szCs w:val="24"/>
        </w:rPr>
        <w:t xml:space="preserve"> (ако е необходима). Можете да намерите съответните лица за контакт и източници на информация в междуинституционалното споразумение, подписано между изпращащата и приемащата институция.</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Ще подпишете С</w:t>
      </w:r>
      <w:r w:rsidRPr="00F111DE">
        <w:rPr>
          <w:b/>
          <w:sz w:val="24"/>
          <w:szCs w:val="24"/>
        </w:rPr>
        <w:t xml:space="preserve">поразумение за финансова подкрепа </w:t>
      </w:r>
      <w:r w:rsidRPr="00F111DE">
        <w:rPr>
          <w:sz w:val="24"/>
          <w:szCs w:val="24"/>
        </w:rPr>
        <w:t xml:space="preserve">(дори ако не получавате финансиране със средства от ЕС). Ако сте записани във висше училище в държава, участваща в програмата, Споразумението за отпускане на финансова подкрепа ще бъде подписано с изпращащата институция. Ако сте записани в институция за висше образование в държава, партньор по програмата, Споразумението за отпускане на финансова подкрепа може да бъде подписано с изпращащата или приемащата институция в зависимост от договорените условия. В допълнение ще подпишете </w:t>
      </w:r>
      <w:r w:rsidRPr="00F111DE">
        <w:rPr>
          <w:b/>
          <w:sz w:val="24"/>
          <w:szCs w:val="24"/>
        </w:rPr>
        <w:t>Споразумение за обучение</w:t>
      </w:r>
      <w:r w:rsidRPr="00F111DE">
        <w:rPr>
          <w:sz w:val="24"/>
          <w:szCs w:val="24"/>
        </w:rPr>
        <w:t xml:space="preserve"> с изпращащата и приемащата институция/предприятие. Старателното подготвяне на Споразумението за обучение е от основно значение за успешното протичане на мобилността Ви и за нейното признаване. В Споразумението за обучение се описват детайлите относно планираните дейности в чужбина (в това число кредитите, които трябва да бъдат придобити и които ще бъдат прибавени към настоящата Ви образователна степен). </w:t>
      </w:r>
    </w:p>
    <w:p w:rsidR="005A5B65" w:rsidRPr="00F111DE" w:rsidRDefault="005A5B65" w:rsidP="005A5B65">
      <w:pPr>
        <w:numPr>
          <w:ilvl w:val="0"/>
          <w:numId w:val="29"/>
        </w:numPr>
        <w:tabs>
          <w:tab w:val="clear" w:pos="720"/>
        </w:tabs>
        <w:spacing w:after="240"/>
        <w:ind w:left="425" w:hanging="425"/>
        <w:jc w:val="both"/>
        <w:rPr>
          <w:sz w:val="24"/>
          <w:szCs w:val="24"/>
        </w:rPr>
      </w:pPr>
      <w:r w:rsidRPr="00F111DE">
        <w:rPr>
          <w:sz w:val="24"/>
          <w:szCs w:val="24"/>
        </w:rPr>
        <w:t xml:space="preserve">След като бъдете избрани за мобилност, езиковите Ви познания ще бъдат оценени чрез </w:t>
      </w:r>
      <w:r w:rsidRPr="00F111DE">
        <w:rPr>
          <w:b/>
          <w:sz w:val="24"/>
          <w:szCs w:val="24"/>
        </w:rPr>
        <w:t>онлайн езиков тест</w:t>
      </w:r>
      <w:r w:rsidRPr="00F111DE">
        <w:rPr>
          <w:sz w:val="24"/>
          <w:szCs w:val="24"/>
        </w:rPr>
        <w:t xml:space="preserve"> (ако има такъв на основния език, на който ще се проведе обучението/стажа в чужбина), който ще даде възможност на изпращащата институция да Ви предложи най-подходящата езикова помощ, ако се изисква такава. Съветваме Ви да използвате пълноценно тази помощ, за да подобрите езиковите си умения до нивото, препоръчано от приемащата Ви институция.</w:t>
      </w:r>
    </w:p>
    <w:p w:rsidR="005A5B65" w:rsidRPr="00F111DE" w:rsidRDefault="005A5B65" w:rsidP="005A5B65">
      <w:pPr>
        <w:pStyle w:val="Heading4"/>
        <w:numPr>
          <w:ilvl w:val="0"/>
          <w:numId w:val="30"/>
        </w:numPr>
        <w:spacing w:before="120" w:after="240"/>
        <w:ind w:left="709" w:hanging="709"/>
        <w:jc w:val="both"/>
        <w:rPr>
          <w:color w:val="002060"/>
          <w:szCs w:val="24"/>
        </w:rPr>
      </w:pPr>
      <w:r w:rsidRPr="00F111DE">
        <w:rPr>
          <w:color w:val="002060"/>
          <w:szCs w:val="24"/>
        </w:rPr>
        <w:lastRenderedPageBreak/>
        <w:t>По време на периода на мобилност</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Съветваме Ви да използвате </w:t>
      </w:r>
      <w:r w:rsidRPr="00F111DE">
        <w:rPr>
          <w:b/>
          <w:sz w:val="24"/>
          <w:szCs w:val="24"/>
        </w:rPr>
        <w:t>пълноценно всички възможности за обучение</w:t>
      </w:r>
      <w:r w:rsidRPr="00F111DE">
        <w:rPr>
          <w:sz w:val="24"/>
          <w:szCs w:val="24"/>
        </w:rPr>
        <w:t xml:space="preserve"> в приемащата институция/предприятие, спазвайки техните правила и разпоредби, и да полагате максимални усилия да се представите успешно на всички изпити или други форми на оценяване. </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Приемащата институция/предприятие поема ангажимента да се отнася към Вас по същия начин, както към своите студенти/служители и е необходимо да положите </w:t>
      </w:r>
      <w:r w:rsidRPr="00F111DE">
        <w:rPr>
          <w:b/>
          <w:sz w:val="24"/>
          <w:szCs w:val="24"/>
        </w:rPr>
        <w:t>всички усилия, за да се впишете в новата Ви среда</w:t>
      </w:r>
      <w:r w:rsidRPr="00F111DE">
        <w:rPr>
          <w:sz w:val="24"/>
          <w:szCs w:val="24"/>
        </w:rPr>
        <w:t>.</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Можете да използвате възможностите, предлагани от мрежите от ментори и „приятели“, ако има такива в приемащата институция/предприятие.</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Приемащата институция няма да поиска да заплащате </w:t>
      </w:r>
      <w:r w:rsidRPr="00F111DE">
        <w:rPr>
          <w:b/>
          <w:sz w:val="24"/>
          <w:szCs w:val="24"/>
        </w:rPr>
        <w:t>семестриални</w:t>
      </w:r>
      <w:r w:rsidRPr="00F111DE">
        <w:rPr>
          <w:sz w:val="24"/>
          <w:szCs w:val="24"/>
        </w:rPr>
        <w:t xml:space="preserve"> </w:t>
      </w:r>
      <w:r w:rsidRPr="00F111DE">
        <w:rPr>
          <w:b/>
          <w:sz w:val="24"/>
          <w:szCs w:val="24"/>
        </w:rPr>
        <w:t>такси</w:t>
      </w:r>
      <w:r w:rsidRPr="00F111DE">
        <w:rPr>
          <w:sz w:val="24"/>
          <w:szCs w:val="24"/>
        </w:rPr>
        <w:t xml:space="preserve">, такси за регистрация, изпити или достъп до лабораторни съоръжения и библиотеки по време на периода Ви на мобилност. От Вас обаче може да бъде поискано да заплатите малка такса, на същото основание като местните студенти, във връзка с разходи за застраховка, студентски синдикати и използване на учебни материали или оборудване. </w:t>
      </w:r>
    </w:p>
    <w:p w:rsidR="005A5B65" w:rsidRPr="00F111DE" w:rsidRDefault="005A5B65" w:rsidP="005A5B65">
      <w:pPr>
        <w:numPr>
          <w:ilvl w:val="0"/>
          <w:numId w:val="29"/>
        </w:numPr>
        <w:tabs>
          <w:tab w:val="clear" w:pos="720"/>
        </w:tabs>
        <w:spacing w:after="240"/>
        <w:ind w:left="425" w:hanging="425"/>
        <w:jc w:val="both"/>
        <w:rPr>
          <w:b/>
          <w:sz w:val="24"/>
          <w:szCs w:val="24"/>
        </w:rPr>
      </w:pPr>
      <w:r w:rsidRPr="00F111DE">
        <w:rPr>
          <w:sz w:val="24"/>
          <w:szCs w:val="24"/>
        </w:rPr>
        <w:t xml:space="preserve">Вашата </w:t>
      </w:r>
      <w:r w:rsidRPr="00F111DE">
        <w:rPr>
          <w:b/>
          <w:sz w:val="24"/>
          <w:szCs w:val="24"/>
        </w:rPr>
        <w:t>стипендия или студентски заем,</w:t>
      </w:r>
      <w:r w:rsidRPr="00F111DE">
        <w:rPr>
          <w:sz w:val="24"/>
          <w:szCs w:val="24"/>
        </w:rPr>
        <w:t xml:space="preserve"> в изпращащата държава, се запазват по време на престоя Ви в чужбина.</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Можете да </w:t>
      </w:r>
      <w:r w:rsidRPr="00F111DE">
        <w:rPr>
          <w:b/>
          <w:sz w:val="24"/>
          <w:szCs w:val="24"/>
        </w:rPr>
        <w:t>поискате промени</w:t>
      </w:r>
      <w:r w:rsidRPr="00F111DE">
        <w:rPr>
          <w:sz w:val="24"/>
          <w:szCs w:val="24"/>
        </w:rPr>
        <w:t xml:space="preserve"> в споразумението за обучение само при извънредни обстоятелства и в срока, определен от изпращащата и приемащата институция. Трябва да гарантирате, че тези промени са приети както от изпращащата, така и от приемащата институция/предприятие, в срок от две седмици от подаването на искането, и да съхранявате копие от одобрението им. Всяко искане за удължаване на периода на мобилността трябва да бъде подадено поне един месец преди изтичане на първоначално предвидения период.</w:t>
      </w:r>
    </w:p>
    <w:p w:rsidR="00BD4C52" w:rsidRPr="00F111DE" w:rsidRDefault="00BD4C52" w:rsidP="00BD4C52">
      <w:pPr>
        <w:spacing w:after="120"/>
        <w:ind w:left="425"/>
        <w:jc w:val="both"/>
        <w:rPr>
          <w:sz w:val="24"/>
          <w:szCs w:val="24"/>
        </w:rPr>
      </w:pPr>
    </w:p>
    <w:p w:rsidR="005A5B65" w:rsidRPr="00F111DE" w:rsidRDefault="005A5B65" w:rsidP="005A5B65">
      <w:pPr>
        <w:spacing w:before="120" w:after="240"/>
        <w:ind w:left="709" w:hanging="709"/>
        <w:rPr>
          <w:b/>
          <w:color w:val="002060"/>
          <w:sz w:val="24"/>
          <w:szCs w:val="24"/>
        </w:rPr>
      </w:pPr>
      <w:r w:rsidRPr="00F111DE">
        <w:rPr>
          <w:b/>
          <w:color w:val="002060"/>
          <w:sz w:val="24"/>
          <w:szCs w:val="24"/>
        </w:rPr>
        <w:t>III.</w:t>
      </w:r>
      <w:r w:rsidRPr="00F111DE">
        <w:rPr>
          <w:sz w:val="24"/>
          <w:szCs w:val="24"/>
        </w:rPr>
        <w:tab/>
      </w:r>
      <w:r w:rsidRPr="00F111DE">
        <w:rPr>
          <w:b/>
          <w:color w:val="002060"/>
          <w:sz w:val="24"/>
          <w:szCs w:val="24"/>
        </w:rPr>
        <w:t>След периода на мобилност</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В съответствие със Споразумението Ви за обучение имате право на </w:t>
      </w:r>
      <w:r w:rsidRPr="00F111DE">
        <w:rPr>
          <w:b/>
          <w:sz w:val="24"/>
          <w:szCs w:val="24"/>
        </w:rPr>
        <w:t>пълно академично признаване,</w:t>
      </w:r>
      <w:r w:rsidRPr="00F111DE">
        <w:rPr>
          <w:sz w:val="24"/>
          <w:szCs w:val="24"/>
        </w:rPr>
        <w:t xml:space="preserve"> от страна на изпращащата институция, на задоволително извършените дейности по време на мобилността.</w:t>
      </w:r>
    </w:p>
    <w:p w:rsidR="005A5B65" w:rsidRPr="00F111DE" w:rsidRDefault="005A5B65" w:rsidP="005A5B65">
      <w:pPr>
        <w:numPr>
          <w:ilvl w:val="1"/>
          <w:numId w:val="29"/>
        </w:numPr>
        <w:spacing w:after="120"/>
        <w:jc w:val="both"/>
        <w:rPr>
          <w:sz w:val="24"/>
          <w:szCs w:val="24"/>
        </w:rPr>
      </w:pPr>
      <w:r w:rsidRPr="00F111DE">
        <w:rPr>
          <w:sz w:val="24"/>
          <w:szCs w:val="24"/>
        </w:rPr>
        <w:t>Ако се обучавате в чужбина, в петседмичен срок от оповестяването на резултатите Ви, приемащата институция ще изпрати до Вас и до изпращащата институция А</w:t>
      </w:r>
      <w:r w:rsidRPr="00F111DE">
        <w:rPr>
          <w:b/>
          <w:sz w:val="24"/>
          <w:szCs w:val="24"/>
        </w:rPr>
        <w:t>кадемична</w:t>
      </w:r>
      <w:r w:rsidRPr="00F111DE">
        <w:rPr>
          <w:sz w:val="24"/>
          <w:szCs w:val="24"/>
        </w:rPr>
        <w:t xml:space="preserve"> </w:t>
      </w:r>
      <w:r w:rsidRPr="00F111DE">
        <w:rPr>
          <w:b/>
          <w:sz w:val="24"/>
          <w:szCs w:val="24"/>
        </w:rPr>
        <w:t>справка</w:t>
      </w:r>
      <w:r w:rsidRPr="00F111DE">
        <w:rPr>
          <w:sz w:val="24"/>
          <w:szCs w:val="24"/>
        </w:rPr>
        <w:t xml:space="preserve">, съдържаща получените кредити и оценки. След получаването на Академичната справка изпращащата институция ще Ви предостави подробна информация относно признаването на Вашите резултати. Ако сте записани във висше училище в държава, участваща в програмата, признатите компоненти (например курсове) ще бъдат включени във </w:t>
      </w:r>
      <w:r w:rsidRPr="00F111DE">
        <w:rPr>
          <w:b/>
          <w:sz w:val="24"/>
          <w:szCs w:val="24"/>
        </w:rPr>
        <w:t>Дипломното приложение</w:t>
      </w:r>
      <w:r w:rsidRPr="00F111DE">
        <w:rPr>
          <w:sz w:val="24"/>
          <w:szCs w:val="24"/>
        </w:rPr>
        <w:t xml:space="preserve">.   </w:t>
      </w:r>
    </w:p>
    <w:p w:rsidR="005A5B65" w:rsidRPr="00F111DE" w:rsidRDefault="005A5B65" w:rsidP="005A5B65">
      <w:pPr>
        <w:numPr>
          <w:ilvl w:val="1"/>
          <w:numId w:val="29"/>
        </w:numPr>
        <w:spacing w:after="120"/>
        <w:jc w:val="both"/>
        <w:rPr>
          <w:sz w:val="24"/>
          <w:szCs w:val="24"/>
        </w:rPr>
      </w:pPr>
      <w:r w:rsidRPr="00F111DE">
        <w:rPr>
          <w:sz w:val="24"/>
          <w:szCs w:val="24"/>
        </w:rPr>
        <w:t>Ако осъществявате практика/стаж</w:t>
      </w:r>
      <w:r w:rsidRPr="00F111DE">
        <w:rPr>
          <w:rStyle w:val="FootnoteReference"/>
          <w:sz w:val="24"/>
          <w:szCs w:val="24"/>
        </w:rPr>
        <w:footnoteReference w:id="1"/>
      </w:r>
      <w:r w:rsidRPr="00F111DE">
        <w:rPr>
          <w:sz w:val="24"/>
          <w:szCs w:val="24"/>
        </w:rPr>
        <w:t xml:space="preserve">, предприятието ще Ви издаде </w:t>
      </w:r>
      <w:r w:rsidRPr="00F111DE">
        <w:rPr>
          <w:b/>
          <w:sz w:val="24"/>
          <w:szCs w:val="24"/>
        </w:rPr>
        <w:t>Сертификат за практика/стаж</w:t>
      </w:r>
      <w:r w:rsidRPr="00F111DE">
        <w:rPr>
          <w:sz w:val="24"/>
          <w:szCs w:val="24"/>
        </w:rPr>
        <w:t xml:space="preserve">, в който са обобщени изпълняваните задачи и получената оценка. Изпращащата институция също ще Ви издаде Академична справка, ако </w:t>
      </w:r>
      <w:r w:rsidRPr="00F111DE">
        <w:rPr>
          <w:sz w:val="24"/>
          <w:szCs w:val="24"/>
        </w:rPr>
        <w:lastRenderedPageBreak/>
        <w:t xml:space="preserve">това е част от Споразумението Ви за обучение. Ако стажът не е част от учебната програма, но сте записани във висше училище в държава, участваща в програмата, периодът Ви на мобилност ще бъде отбелязан в Дипломното приложение и, ако желаете, в </w:t>
      </w:r>
      <w:r w:rsidRPr="00F111DE">
        <w:rPr>
          <w:b/>
          <w:sz w:val="24"/>
          <w:szCs w:val="24"/>
        </w:rPr>
        <w:t>документа за Европас мобилност</w:t>
      </w:r>
      <w:r w:rsidRPr="00F111DE">
        <w:rPr>
          <w:sz w:val="24"/>
          <w:szCs w:val="24"/>
        </w:rPr>
        <w:t>. Ако сте наскоро завършил висше училище в държава, участваща в програмата, съветваме Ви да поискате документа за Европас мобилност.</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Трябва да се явите на </w:t>
      </w:r>
      <w:r w:rsidRPr="00F111DE">
        <w:rPr>
          <w:b/>
          <w:sz w:val="24"/>
          <w:szCs w:val="24"/>
        </w:rPr>
        <w:t>онлайн езиков тест</w:t>
      </w:r>
      <w:r w:rsidRPr="00F111DE">
        <w:rPr>
          <w:sz w:val="24"/>
          <w:szCs w:val="24"/>
        </w:rPr>
        <w:t>, ако има такъв на основния език, на който е проведено обучението/стажа в чужбина, за да се оцени напредъкът Ви, в езиково отношение, по време на мобилността.</w:t>
      </w:r>
    </w:p>
    <w:p w:rsidR="005A5B65" w:rsidRPr="00F111DE" w:rsidRDefault="005A5B65" w:rsidP="005A5B65">
      <w:pPr>
        <w:numPr>
          <w:ilvl w:val="0"/>
          <w:numId w:val="29"/>
        </w:numPr>
        <w:tabs>
          <w:tab w:val="clear" w:pos="720"/>
        </w:tabs>
        <w:spacing w:after="120"/>
        <w:ind w:left="425" w:hanging="425"/>
        <w:jc w:val="both"/>
        <w:rPr>
          <w:sz w:val="24"/>
          <w:szCs w:val="24"/>
        </w:rPr>
      </w:pPr>
      <w:r w:rsidRPr="00F111DE">
        <w:rPr>
          <w:sz w:val="24"/>
          <w:szCs w:val="24"/>
        </w:rPr>
        <w:t xml:space="preserve">Трябва да попълните въпросник, чрез който ще предоставите </w:t>
      </w:r>
      <w:r w:rsidRPr="00F111DE">
        <w:rPr>
          <w:b/>
          <w:sz w:val="24"/>
          <w:szCs w:val="24"/>
        </w:rPr>
        <w:t>обратна връзка за периода Ви на мобилност по програмата „Еразъм+“</w:t>
      </w:r>
      <w:r w:rsidRPr="00F111DE">
        <w:rPr>
          <w:sz w:val="24"/>
          <w:szCs w:val="24"/>
        </w:rPr>
        <w:t xml:space="preserve"> на изпращащата и приемащата институция, на съответните Национални агенции и на Европейската комисия. </w:t>
      </w:r>
    </w:p>
    <w:p w:rsidR="005A5B65" w:rsidRPr="00F111DE" w:rsidRDefault="005A5B65" w:rsidP="005A5B65">
      <w:pPr>
        <w:numPr>
          <w:ilvl w:val="0"/>
          <w:numId w:val="29"/>
        </w:numPr>
        <w:tabs>
          <w:tab w:val="clear" w:pos="720"/>
        </w:tabs>
        <w:spacing w:after="240"/>
        <w:ind w:left="425" w:hanging="425"/>
        <w:jc w:val="both"/>
        <w:rPr>
          <w:color w:val="666666"/>
          <w:sz w:val="24"/>
          <w:szCs w:val="24"/>
        </w:rPr>
      </w:pPr>
      <w:r w:rsidRPr="00F111DE">
        <w:rPr>
          <w:b/>
          <w:sz w:val="24"/>
          <w:szCs w:val="24"/>
        </w:rPr>
        <w:t>Приканваме Ви да споделите опита си</w:t>
      </w:r>
      <w:r w:rsidRPr="00F111DE">
        <w:rPr>
          <w:sz w:val="24"/>
          <w:szCs w:val="24"/>
        </w:rPr>
        <w:t xml:space="preserve"> </w:t>
      </w:r>
      <w:r w:rsidRPr="00F111DE">
        <w:rPr>
          <w:b/>
          <w:sz w:val="24"/>
          <w:szCs w:val="24"/>
        </w:rPr>
        <w:t>от мобилността</w:t>
      </w:r>
      <w:r w:rsidRPr="00F111DE">
        <w:rPr>
          <w:sz w:val="24"/>
          <w:szCs w:val="24"/>
        </w:rPr>
        <w:t xml:space="preserve"> със своите приятели, състуденти, персонала във Вашата институция, журналисти, младежи и други, за да дадете възможност и на други хора да се възползват от опита Ви.</w:t>
      </w:r>
    </w:p>
    <w:p w:rsidR="00BD4C52" w:rsidRPr="00F111DE" w:rsidRDefault="00BD4C52" w:rsidP="00BD4C52">
      <w:pPr>
        <w:spacing w:after="240"/>
        <w:jc w:val="both"/>
        <w:rPr>
          <w:color w:val="666666"/>
          <w:sz w:val="24"/>
          <w:szCs w:val="24"/>
        </w:rPr>
      </w:pPr>
    </w:p>
    <w:p w:rsidR="005A5B65" w:rsidRPr="00F111DE" w:rsidRDefault="005A5B65" w:rsidP="005A5B65">
      <w:pPr>
        <w:spacing w:after="120"/>
        <w:rPr>
          <w:bCs/>
          <w:i/>
          <w:sz w:val="24"/>
          <w:szCs w:val="24"/>
        </w:rPr>
      </w:pPr>
      <w:r w:rsidRPr="00F111DE">
        <w:rPr>
          <w:i/>
          <w:sz w:val="24"/>
          <w:szCs w:val="24"/>
        </w:rPr>
        <w:t xml:space="preserve">При възникването на проблем: </w:t>
      </w:r>
    </w:p>
    <w:p w:rsidR="005A5B65" w:rsidRPr="00F111DE" w:rsidRDefault="005A5B65" w:rsidP="005A5B65">
      <w:pPr>
        <w:numPr>
          <w:ilvl w:val="0"/>
          <w:numId w:val="31"/>
        </w:numPr>
        <w:tabs>
          <w:tab w:val="clear" w:pos="720"/>
        </w:tabs>
        <w:spacing w:after="120"/>
        <w:ind w:left="426" w:hanging="426"/>
        <w:jc w:val="both"/>
        <w:rPr>
          <w:i/>
          <w:sz w:val="24"/>
          <w:szCs w:val="24"/>
        </w:rPr>
      </w:pPr>
      <w:r w:rsidRPr="00F111DE">
        <w:rPr>
          <w:i/>
          <w:sz w:val="24"/>
          <w:szCs w:val="24"/>
        </w:rPr>
        <w:t xml:space="preserve">Необходимо е да изясните същността на проблема и да проверите своите права и задължения съгласно Споразумението за финансова подкрепа. </w:t>
      </w:r>
    </w:p>
    <w:p w:rsidR="005A5B65" w:rsidRPr="00F111DE" w:rsidRDefault="005A5B65" w:rsidP="005A5B65">
      <w:pPr>
        <w:numPr>
          <w:ilvl w:val="0"/>
          <w:numId w:val="31"/>
        </w:numPr>
        <w:tabs>
          <w:tab w:val="clear" w:pos="720"/>
        </w:tabs>
        <w:spacing w:after="120"/>
        <w:ind w:left="426" w:hanging="426"/>
        <w:jc w:val="both"/>
        <w:rPr>
          <w:bCs/>
          <w:i/>
          <w:sz w:val="24"/>
          <w:szCs w:val="24"/>
        </w:rPr>
      </w:pPr>
      <w:r w:rsidRPr="00F111DE">
        <w:rPr>
          <w:i/>
          <w:sz w:val="24"/>
          <w:szCs w:val="24"/>
        </w:rPr>
        <w:t>Няколко човека, чиято задача е да помагат на студентите по програмата „Еразъм+“, работят в изпращащата и приемащата институция. В зависимост от естеството на проблема и момента на възникването му, лицето за контакт или отговорното лице в изпращащата или приемащата институция (или приемащото предприятие в случай на стаж) ще може да Ви помогне. Техните имена и контакти са посочени в Споразумението за обучение.</w:t>
      </w:r>
    </w:p>
    <w:p w:rsidR="005A5B65" w:rsidRPr="00F111DE" w:rsidRDefault="005A5B65" w:rsidP="005A5B65">
      <w:pPr>
        <w:numPr>
          <w:ilvl w:val="0"/>
          <w:numId w:val="31"/>
        </w:numPr>
        <w:tabs>
          <w:tab w:val="clear" w:pos="720"/>
        </w:tabs>
        <w:spacing w:after="120"/>
        <w:ind w:left="426" w:hanging="426"/>
        <w:jc w:val="both"/>
        <w:rPr>
          <w:bCs/>
          <w:i/>
          <w:sz w:val="24"/>
          <w:szCs w:val="24"/>
        </w:rPr>
      </w:pPr>
      <w:r w:rsidRPr="00F111DE">
        <w:rPr>
          <w:i/>
          <w:sz w:val="24"/>
          <w:szCs w:val="24"/>
        </w:rPr>
        <w:t>При необходимост, използвайте официалните процедури за подаване на жалба в изпращащата институция.</w:t>
      </w:r>
    </w:p>
    <w:p w:rsidR="005A5B65" w:rsidRPr="00F111DE" w:rsidRDefault="005A5B65" w:rsidP="005A5B65">
      <w:pPr>
        <w:numPr>
          <w:ilvl w:val="0"/>
          <w:numId w:val="31"/>
        </w:numPr>
        <w:tabs>
          <w:tab w:val="clear" w:pos="720"/>
        </w:tabs>
        <w:spacing w:before="100" w:beforeAutospacing="1" w:after="100" w:afterAutospacing="1"/>
        <w:ind w:left="426" w:hanging="426"/>
        <w:contextualSpacing/>
        <w:jc w:val="both"/>
        <w:rPr>
          <w:bCs/>
          <w:i/>
          <w:sz w:val="24"/>
          <w:szCs w:val="24"/>
        </w:rPr>
      </w:pPr>
      <w:r w:rsidRPr="00F111DE">
        <w:rPr>
          <w:i/>
          <w:sz w:val="24"/>
          <w:szCs w:val="24"/>
        </w:rPr>
        <w:t>Ако изпращащата или приемащата институция не изпълнят задълженията си, посочени в Еразъм Хартата за Висше образование или в Споразумението за финансова подкрепа, можете да се обърнете към съответната Национална агенция.</w:t>
      </w:r>
    </w:p>
    <w:p w:rsidR="005A5B65" w:rsidRPr="00F111DE" w:rsidRDefault="005A5B65" w:rsidP="005A5B65">
      <w:pPr>
        <w:spacing w:before="100" w:beforeAutospacing="1" w:after="100" w:afterAutospacing="1"/>
        <w:contextualSpacing/>
        <w:rPr>
          <w:bCs/>
          <w:sz w:val="24"/>
          <w:szCs w:val="24"/>
        </w:rPr>
      </w:pPr>
    </w:p>
    <w:p w:rsidR="005A5B65" w:rsidRPr="00F111DE" w:rsidRDefault="005A5B65" w:rsidP="005A5B65">
      <w:pPr>
        <w:spacing w:after="240"/>
        <w:rPr>
          <w:sz w:val="24"/>
          <w:szCs w:val="24"/>
        </w:rPr>
      </w:pPr>
      <w:r w:rsidRPr="00F111DE">
        <w:rPr>
          <w:sz w:val="24"/>
          <w:szCs w:val="24"/>
        </w:rPr>
        <w:t>Научете повече на:</w:t>
      </w:r>
    </w:p>
    <w:p w:rsidR="00E74596" w:rsidRPr="00F111DE" w:rsidRDefault="00C930E5" w:rsidP="005A5B65">
      <w:pPr>
        <w:spacing w:after="240"/>
        <w:rPr>
          <w:sz w:val="24"/>
          <w:szCs w:val="24"/>
        </w:rPr>
      </w:pPr>
      <w:hyperlink r:id="rId13" w:history="1">
        <w:r w:rsidR="00E74596" w:rsidRPr="00F111DE">
          <w:rPr>
            <w:rStyle w:val="Hyperlink"/>
            <w:sz w:val="24"/>
            <w:szCs w:val="24"/>
          </w:rPr>
          <w:t>https://ec.europa.eu/programmes/erasmus-plus/node_en</w:t>
        </w:r>
      </w:hyperlink>
      <w:r w:rsidR="00E74596" w:rsidRPr="00F111DE">
        <w:rPr>
          <w:sz w:val="24"/>
          <w:szCs w:val="24"/>
        </w:rPr>
        <w:t xml:space="preserve"> </w:t>
      </w:r>
    </w:p>
    <w:p w:rsidR="005A5B65" w:rsidRPr="00F111DE" w:rsidRDefault="005A5B65" w:rsidP="005A5B65">
      <w:pPr>
        <w:spacing w:after="240"/>
        <w:rPr>
          <w:sz w:val="24"/>
          <w:szCs w:val="24"/>
        </w:rPr>
      </w:pPr>
      <w:r w:rsidRPr="00F111DE">
        <w:rPr>
          <w:sz w:val="24"/>
          <w:szCs w:val="24"/>
        </w:rPr>
        <w:t>Или се присъединете към разговора в социалните мрежи:</w:t>
      </w:r>
    </w:p>
    <w:p w:rsidR="005A5B65" w:rsidRPr="00F111DE" w:rsidRDefault="005A5B65" w:rsidP="005A5B65">
      <w:pPr>
        <w:rPr>
          <w:sz w:val="24"/>
          <w:szCs w:val="24"/>
        </w:rPr>
      </w:pPr>
      <w:r w:rsidRPr="00F111DE">
        <w:rPr>
          <w:sz w:val="24"/>
          <w:szCs w:val="24"/>
        </w:rPr>
        <w:t>Facebook: Erasmus+</w:t>
      </w:r>
      <w:r w:rsidR="007839A4" w:rsidRPr="00F111DE">
        <w:rPr>
          <w:sz w:val="24"/>
          <w:szCs w:val="24"/>
        </w:rPr>
        <w:t xml:space="preserve">; </w:t>
      </w:r>
      <w:r w:rsidRPr="00F111DE">
        <w:rPr>
          <w:sz w:val="24"/>
          <w:szCs w:val="24"/>
        </w:rPr>
        <w:t>Twitter: #ErasmusPlus</w:t>
      </w:r>
    </w:p>
    <w:sectPr w:rsidR="005A5B65" w:rsidRPr="00F111DE" w:rsidSect="002F1949">
      <w:headerReference w:type="even" r:id="rId14"/>
      <w:headerReference w:type="default" r:id="rId15"/>
      <w:footerReference w:type="default" r:id="rId16"/>
      <w:pgSz w:w="11906" w:h="16838"/>
      <w:pgMar w:top="1134" w:right="1133"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E5" w:rsidRDefault="00C930E5">
      <w:r>
        <w:separator/>
      </w:r>
    </w:p>
  </w:endnote>
  <w:endnote w:type="continuationSeparator" w:id="0">
    <w:p w:rsidR="00C930E5" w:rsidRDefault="00C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C4" w:rsidRPr="00103C46" w:rsidRDefault="005607C4" w:rsidP="001D7AB9">
    <w:pPr>
      <w:pStyle w:val="Footer"/>
      <w:pBdr>
        <w:top w:val="single" w:sz="4" w:space="1" w:color="auto"/>
      </w:pBdr>
      <w:tabs>
        <w:tab w:val="clear" w:pos="8640"/>
        <w:tab w:val="right" w:pos="10065"/>
      </w:tabs>
      <w:jc w:val="right"/>
      <w:rPr>
        <w:rFonts w:ascii="Arial" w:hAnsi="Arial" w:cs="Arial"/>
        <w:spacing w:val="6"/>
        <w:sz w:val="16"/>
        <w:szCs w:val="16"/>
      </w:rPr>
    </w:pPr>
    <w:r w:rsidRPr="00E5681E">
      <w:rPr>
        <w:rFonts w:ascii="Arial" w:hAnsi="Arial" w:cs="Arial"/>
        <w:b/>
        <w:spacing w:val="6"/>
        <w:sz w:val="16"/>
        <w:szCs w:val="16"/>
      </w:rPr>
      <w:fldChar w:fldCharType="begin"/>
    </w:r>
    <w:r w:rsidRPr="00E5681E">
      <w:rPr>
        <w:rFonts w:ascii="Arial" w:hAnsi="Arial" w:cs="Arial"/>
        <w:b/>
        <w:spacing w:val="6"/>
        <w:sz w:val="16"/>
        <w:szCs w:val="16"/>
      </w:rPr>
      <w:instrText xml:space="preserve"> PAGE   \* MERGEFORMAT </w:instrText>
    </w:r>
    <w:r w:rsidRPr="00E5681E">
      <w:rPr>
        <w:rFonts w:ascii="Arial" w:hAnsi="Arial" w:cs="Arial"/>
        <w:b/>
        <w:spacing w:val="6"/>
        <w:sz w:val="16"/>
        <w:szCs w:val="16"/>
      </w:rPr>
      <w:fldChar w:fldCharType="separate"/>
    </w:r>
    <w:r w:rsidR="00FF6170">
      <w:rPr>
        <w:rFonts w:ascii="Arial" w:hAnsi="Arial" w:cs="Arial"/>
        <w:b/>
        <w:noProof/>
        <w:spacing w:val="6"/>
        <w:sz w:val="16"/>
        <w:szCs w:val="16"/>
      </w:rPr>
      <w:t>14</w:t>
    </w:r>
    <w:r w:rsidRPr="00E5681E">
      <w:rPr>
        <w:rFonts w:ascii="Arial" w:hAnsi="Arial" w:cs="Arial"/>
        <w:b/>
        <w:noProof/>
        <w:spacing w:val="6"/>
        <w:sz w:val="16"/>
        <w:szCs w:val="16"/>
      </w:rPr>
      <w:fldChar w:fldCharType="end"/>
    </w:r>
    <w:r>
      <w:rPr>
        <w:rFonts w:ascii="Arial" w:hAnsi="Arial" w:cs="Arial"/>
        <w:b/>
        <w:noProof/>
        <w:spacing w:val="6"/>
        <w:sz w:val="16"/>
        <w:szCs w:val="16"/>
      </w:rPr>
      <w:t xml:space="preserve">                                                                                                              </w:t>
    </w:r>
    <w:r w:rsidRPr="00103C46">
      <w:rPr>
        <w:rFonts w:ascii="Arial" w:hAnsi="Arial" w:cs="Arial"/>
        <w:b/>
        <w:spacing w:val="6"/>
        <w:sz w:val="16"/>
        <w:szCs w:val="16"/>
      </w:rPr>
      <w:t>Център за развитие на човешките ресурси</w:t>
    </w:r>
  </w:p>
  <w:p w:rsidR="005607C4" w:rsidRPr="002B3E2C" w:rsidRDefault="005607C4">
    <w:pPr>
      <w:pStyle w:val="Footer"/>
      <w:jc w:val="right"/>
      <w:rPr>
        <w:rFonts w:ascii="Arial" w:hAnsi="Arial" w:cs="Arial"/>
        <w:spacing w:val="6"/>
        <w:sz w:val="16"/>
        <w:szCs w:val="16"/>
      </w:rPr>
    </w:pPr>
    <w:r w:rsidRPr="00866DE1">
      <w:rPr>
        <w:rFonts w:ascii="Arial" w:hAnsi="Arial" w:cs="Arial"/>
        <w:spacing w:val="6"/>
        <w:sz w:val="16"/>
        <w:szCs w:val="16"/>
      </w:rPr>
      <w:t>София 1000, ул. Граф Игнатиев №</w:t>
    </w:r>
    <w:r w:rsidRPr="00866DE1">
      <w:rPr>
        <w:rFonts w:ascii="Arial" w:hAnsi="Arial" w:cs="Arial"/>
        <w:spacing w:val="6"/>
        <w:sz w:val="16"/>
        <w:szCs w:val="16"/>
        <w:lang w:val="en-US"/>
      </w:rPr>
      <w:t xml:space="preserve"> </w:t>
    </w:r>
    <w:r w:rsidRPr="00866DE1">
      <w:rPr>
        <w:rFonts w:ascii="Arial" w:hAnsi="Arial" w:cs="Arial"/>
        <w:spacing w:val="6"/>
        <w:sz w:val="16"/>
        <w:szCs w:val="16"/>
      </w:rPr>
      <w:t>15, ет.</w:t>
    </w:r>
    <w:r w:rsidRPr="00866DE1">
      <w:rPr>
        <w:rFonts w:ascii="Arial" w:hAnsi="Arial" w:cs="Arial"/>
        <w:spacing w:val="6"/>
        <w:sz w:val="16"/>
        <w:szCs w:val="16"/>
        <w:lang w:val="en-US"/>
      </w:rPr>
      <w:t xml:space="preserve"> </w:t>
    </w:r>
    <w:r>
      <w:rPr>
        <w:rFonts w:ascii="Arial" w:hAnsi="Arial" w:cs="Arial"/>
        <w:spacing w:val="6"/>
        <w:sz w:val="16"/>
        <w:szCs w:val="16"/>
      </w:rPr>
      <w:t>4</w:t>
    </w:r>
  </w:p>
  <w:p w:rsidR="005607C4" w:rsidRPr="00866DE1" w:rsidRDefault="005607C4">
    <w:pPr>
      <w:pStyle w:val="Footer"/>
      <w:jc w:val="right"/>
      <w:rPr>
        <w:rFonts w:ascii="Arial" w:hAnsi="Arial" w:cs="Arial"/>
        <w:spacing w:val="6"/>
        <w:sz w:val="16"/>
        <w:szCs w:val="16"/>
      </w:rPr>
    </w:pPr>
    <w:r w:rsidRPr="00866DE1">
      <w:rPr>
        <w:rFonts w:ascii="Arial" w:hAnsi="Arial" w:cs="Arial"/>
        <w:spacing w:val="6"/>
        <w:sz w:val="16"/>
        <w:szCs w:val="16"/>
      </w:rPr>
      <w:t>тел.: +359 2 915</w:t>
    </w:r>
    <w:r w:rsidRPr="00866DE1">
      <w:rPr>
        <w:rFonts w:ascii="Arial" w:hAnsi="Arial" w:cs="Arial"/>
        <w:spacing w:val="6"/>
        <w:sz w:val="16"/>
        <w:szCs w:val="16"/>
        <w:lang w:val="en-US"/>
      </w:rPr>
      <w:t xml:space="preserve"> </w:t>
    </w:r>
    <w:r w:rsidRPr="00866DE1">
      <w:rPr>
        <w:rFonts w:ascii="Arial" w:hAnsi="Arial" w:cs="Arial"/>
        <w:spacing w:val="6"/>
        <w:sz w:val="16"/>
        <w:szCs w:val="16"/>
      </w:rPr>
      <w:t>50</w:t>
    </w:r>
    <w:r w:rsidRPr="00866DE1">
      <w:rPr>
        <w:rFonts w:ascii="Arial" w:hAnsi="Arial" w:cs="Arial"/>
        <w:spacing w:val="6"/>
        <w:sz w:val="16"/>
        <w:szCs w:val="16"/>
        <w:lang w:val="en-US"/>
      </w:rPr>
      <w:t xml:space="preserve"> </w:t>
    </w:r>
    <w:r w:rsidRPr="00866DE1">
      <w:rPr>
        <w:rFonts w:ascii="Arial" w:hAnsi="Arial" w:cs="Arial"/>
        <w:spacing w:val="6"/>
        <w:sz w:val="16"/>
        <w:szCs w:val="16"/>
      </w:rPr>
      <w:t>10,  факс: +359 2 915</w:t>
    </w:r>
    <w:r w:rsidRPr="00866DE1">
      <w:rPr>
        <w:rFonts w:ascii="Arial" w:hAnsi="Arial" w:cs="Arial"/>
        <w:spacing w:val="6"/>
        <w:sz w:val="16"/>
        <w:szCs w:val="16"/>
        <w:lang w:val="en-US"/>
      </w:rPr>
      <w:t xml:space="preserve"> </w:t>
    </w:r>
    <w:r w:rsidRPr="00866DE1">
      <w:rPr>
        <w:rFonts w:ascii="Arial" w:hAnsi="Arial" w:cs="Arial"/>
        <w:spacing w:val="6"/>
        <w:sz w:val="16"/>
        <w:szCs w:val="16"/>
      </w:rPr>
      <w:t>50</w:t>
    </w:r>
    <w:r w:rsidRPr="00866DE1">
      <w:rPr>
        <w:rFonts w:ascii="Arial" w:hAnsi="Arial" w:cs="Arial"/>
        <w:spacing w:val="6"/>
        <w:sz w:val="16"/>
        <w:szCs w:val="16"/>
        <w:lang w:val="en-US"/>
      </w:rPr>
      <w:t xml:space="preserve"> </w:t>
    </w:r>
    <w:r w:rsidRPr="00866DE1">
      <w:rPr>
        <w:rFonts w:ascii="Arial" w:hAnsi="Arial" w:cs="Arial"/>
        <w:spacing w:val="6"/>
        <w:sz w:val="16"/>
        <w:szCs w:val="16"/>
      </w:rPr>
      <w:t>49</w:t>
    </w:r>
  </w:p>
  <w:p w:rsidR="005607C4" w:rsidRPr="00866DE1" w:rsidRDefault="005607C4">
    <w:pPr>
      <w:pStyle w:val="Footer"/>
      <w:jc w:val="right"/>
      <w:rPr>
        <w:spacing w:val="6"/>
      </w:rPr>
    </w:pPr>
    <w:r w:rsidRPr="00866DE1">
      <w:rPr>
        <w:rFonts w:ascii="Arial" w:hAnsi="Arial" w:cs="Arial"/>
        <w:spacing w:val="6"/>
        <w:sz w:val="16"/>
        <w:szCs w:val="16"/>
      </w:rPr>
      <w:t>e-mail: h</w:t>
    </w:r>
    <w:smartTag w:uri="urn:schemas-microsoft-com:office:smarttags" w:element="PersonName">
      <w:r w:rsidRPr="00866DE1">
        <w:rPr>
          <w:rFonts w:ascii="Arial" w:hAnsi="Arial" w:cs="Arial"/>
          <w:spacing w:val="6"/>
          <w:sz w:val="16"/>
          <w:szCs w:val="16"/>
        </w:rPr>
        <w:t>r</w:t>
      </w:r>
    </w:smartTag>
    <w:r w:rsidRPr="00866DE1">
      <w:rPr>
        <w:rFonts w:ascii="Arial" w:hAnsi="Arial" w:cs="Arial"/>
        <w:spacing w:val="6"/>
        <w:sz w:val="16"/>
        <w:szCs w:val="16"/>
      </w:rPr>
      <w:t>dc@h</w:t>
    </w:r>
    <w:smartTag w:uri="urn:schemas-microsoft-com:office:smarttags" w:element="PersonName">
      <w:r w:rsidRPr="00866DE1">
        <w:rPr>
          <w:rFonts w:ascii="Arial" w:hAnsi="Arial" w:cs="Arial"/>
          <w:spacing w:val="6"/>
          <w:sz w:val="16"/>
          <w:szCs w:val="16"/>
        </w:rPr>
        <w:t>r</w:t>
      </w:r>
    </w:smartTag>
    <w:r w:rsidRPr="00866DE1">
      <w:rPr>
        <w:rFonts w:ascii="Arial" w:hAnsi="Arial" w:cs="Arial"/>
        <w:spacing w:val="6"/>
        <w:sz w:val="16"/>
        <w:szCs w:val="16"/>
      </w:rPr>
      <w:t>dc.bg,  URL: http//www.h</w:t>
    </w:r>
    <w:smartTag w:uri="urn:schemas-microsoft-com:office:smarttags" w:element="PersonName">
      <w:r w:rsidRPr="00866DE1">
        <w:rPr>
          <w:rFonts w:ascii="Arial" w:hAnsi="Arial" w:cs="Arial"/>
          <w:spacing w:val="6"/>
          <w:sz w:val="16"/>
          <w:szCs w:val="16"/>
        </w:rPr>
        <w:t>r</w:t>
      </w:r>
    </w:smartTag>
    <w:r w:rsidRPr="00866DE1">
      <w:rPr>
        <w:rFonts w:ascii="Arial" w:hAnsi="Arial" w:cs="Arial"/>
        <w:spacing w:val="6"/>
        <w:sz w:val="16"/>
        <w:szCs w:val="16"/>
      </w:rPr>
      <w:t>dc.bg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E5" w:rsidRDefault="00C930E5">
      <w:r>
        <w:separator/>
      </w:r>
    </w:p>
  </w:footnote>
  <w:footnote w:type="continuationSeparator" w:id="0">
    <w:p w:rsidR="00C930E5" w:rsidRDefault="00C930E5">
      <w:r>
        <w:continuationSeparator/>
      </w:r>
    </w:p>
  </w:footnote>
  <w:footnote w:id="1">
    <w:p w:rsidR="005A5B65" w:rsidRPr="00214656" w:rsidRDefault="005A5B65" w:rsidP="005A5B65">
      <w:pPr>
        <w:pStyle w:val="FootnoteText"/>
      </w:pPr>
      <w:r>
        <w:rPr>
          <w:rStyle w:val="FootnoteReference"/>
        </w:rPr>
        <w:footnoteRef/>
      </w:r>
      <w:r>
        <w:t xml:space="preserve"> Не е приложимо между държави, участващи в програмата, и държави</w:t>
      </w:r>
      <w:r w:rsidRPr="00543328">
        <w:t>, партньор</w:t>
      </w:r>
      <w:r>
        <w:t>и</w:t>
      </w:r>
      <w:r w:rsidRPr="00543328">
        <w:t xml:space="preserve"> по програмата,</w:t>
      </w:r>
      <w:r>
        <w:t xml:space="preserve"> за периода преди 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C4" w:rsidRDefault="00F3222B">
    <w:pPr>
      <w:pStyle w:val="Header"/>
    </w:pPr>
    <w:r>
      <w:rPr>
        <w:noProof/>
        <w:lang w:val="bg-BG"/>
      </w:rPr>
      <w:drawing>
        <wp:inline distT="0" distB="0" distL="0" distR="0">
          <wp:extent cx="5934075" cy="1905000"/>
          <wp:effectExtent l="0" t="0" r="0" b="0"/>
          <wp:docPr id="3" name="Picture 3" descr="EU_flag_LLP_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C4" w:rsidRPr="0077510F" w:rsidRDefault="00F3222B" w:rsidP="007A6AED">
    <w:pPr>
      <w:pStyle w:val="Header"/>
      <w:pBdr>
        <w:bottom w:val="single" w:sz="4" w:space="1" w:color="auto"/>
      </w:pBdr>
      <w:rPr>
        <w:sz w:val="2"/>
      </w:rPr>
    </w:pPr>
    <w:r>
      <w:rPr>
        <w:noProof/>
        <w:lang w:val="bg-BG"/>
      </w:rPr>
      <w:drawing>
        <wp:inline distT="0" distB="0" distL="0" distR="0">
          <wp:extent cx="1828800" cy="609600"/>
          <wp:effectExtent l="0" t="0" r="0" b="0"/>
          <wp:docPr id="1" name="Picture 1" descr="full logo hrdc [Final]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r w:rsidR="005607C4">
      <w:t xml:space="preserve">                                                    </w:t>
    </w:r>
    <w:r>
      <w:rPr>
        <w:noProof/>
        <w:lang w:val="bg-BG"/>
      </w:rPr>
      <w:drawing>
        <wp:inline distT="0" distB="0" distL="0" distR="0">
          <wp:extent cx="2105025" cy="581025"/>
          <wp:effectExtent l="0" t="0" r="0" b="0"/>
          <wp:docPr id="2" name="Picture 2" descr="logo_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81025"/>
                  </a:xfrm>
                  <a:prstGeom prst="rect">
                    <a:avLst/>
                  </a:prstGeom>
                  <a:noFill/>
                  <a:ln>
                    <a:noFill/>
                  </a:ln>
                </pic:spPr>
              </pic:pic>
            </a:graphicData>
          </a:graphic>
        </wp:inline>
      </w:drawing>
    </w:r>
  </w:p>
  <w:p w:rsidR="005607C4" w:rsidRPr="0077510F" w:rsidRDefault="005607C4" w:rsidP="0077510F">
    <w:pPr>
      <w:pStyle w:val="Header"/>
      <w:pBdr>
        <w:bottom w:val="single" w:sz="4" w:space="1" w:color="auto"/>
      </w:pBdr>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160F9E"/>
    <w:multiLevelType w:val="hybridMultilevel"/>
    <w:tmpl w:val="0208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isLgl/>
      <w:lvlText w:val="%1.%2"/>
      <w:lvlJc w:val="left"/>
      <w:pPr>
        <w:tabs>
          <w:tab w:val="num" w:pos="495"/>
        </w:tabs>
        <w:ind w:left="495" w:hanging="49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020A25"/>
    <w:multiLevelType w:val="hybridMultilevel"/>
    <w:tmpl w:val="D00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4" w15:restartNumberingAfterBreak="0">
    <w:nsid w:val="530F2E6F"/>
    <w:multiLevelType w:val="singleLevel"/>
    <w:tmpl w:val="DA2662C8"/>
    <w:lvl w:ilvl="0">
      <w:numFmt w:val="bullet"/>
      <w:lvlText w:val="-"/>
      <w:lvlJc w:val="left"/>
      <w:pPr>
        <w:tabs>
          <w:tab w:val="num" w:pos="420"/>
        </w:tabs>
        <w:ind w:left="420" w:hanging="420"/>
      </w:pPr>
      <w:rPr>
        <w:rFonts w:hint="default"/>
      </w:rPr>
    </w:lvl>
  </w:abstractNum>
  <w:abstractNum w:abstractNumId="25"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373D78"/>
    <w:multiLevelType w:val="hybridMultilevel"/>
    <w:tmpl w:val="03A660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4"/>
  </w:num>
  <w:num w:numId="4">
    <w:abstractNumId w:val="30"/>
  </w:num>
  <w:num w:numId="5">
    <w:abstractNumId w:val="6"/>
    <w:lvlOverride w:ilvl="1">
      <w:lvl w:ilvl="1">
        <w:start w:val="1"/>
        <w:numFmt w:val="decimal"/>
        <w:pStyle w:val="paragraph"/>
        <w:lvlText w:val="I.%1.%2"/>
        <w:lvlJc w:val="left"/>
        <w:pPr>
          <w:ind w:left="720" w:hanging="360"/>
        </w:pPr>
        <w:rPr>
          <w:rFonts w:hint="default"/>
          <w:b/>
          <w:i w:val="0"/>
        </w:rPr>
      </w:lvl>
    </w:lvlOverride>
  </w:num>
  <w:num w:numId="6">
    <w:abstractNumId w:val="23"/>
  </w:num>
  <w:num w:numId="7">
    <w:abstractNumId w:val="7"/>
  </w:num>
  <w:num w:numId="8">
    <w:abstractNumId w:val="10"/>
  </w:num>
  <w:num w:numId="9">
    <w:abstractNumId w:val="5"/>
  </w:num>
  <w:num w:numId="10">
    <w:abstractNumId w:val="2"/>
  </w:num>
  <w:num w:numId="11">
    <w:abstractNumId w:val="15"/>
  </w:num>
  <w:num w:numId="12">
    <w:abstractNumId w:val="11"/>
  </w:num>
  <w:num w:numId="13">
    <w:abstractNumId w:val="17"/>
  </w:num>
  <w:num w:numId="14">
    <w:abstractNumId w:val="31"/>
  </w:num>
  <w:num w:numId="15">
    <w:abstractNumId w:val="22"/>
  </w:num>
  <w:num w:numId="16">
    <w:abstractNumId w:val="28"/>
  </w:num>
  <w:num w:numId="17">
    <w:abstractNumId w:val="20"/>
  </w:num>
  <w:num w:numId="18">
    <w:abstractNumId w:val="29"/>
  </w:num>
  <w:num w:numId="19">
    <w:abstractNumId w:val="9"/>
  </w:num>
  <w:num w:numId="20">
    <w:abstractNumId w:val="27"/>
  </w:num>
  <w:num w:numId="21">
    <w:abstractNumId w:val="32"/>
  </w:num>
  <w:num w:numId="22">
    <w:abstractNumId w:val="16"/>
  </w:num>
  <w:num w:numId="23">
    <w:abstractNumId w:val="8"/>
  </w:num>
  <w:num w:numId="24">
    <w:abstractNumId w:val="14"/>
  </w:num>
  <w:num w:numId="25">
    <w:abstractNumId w:val="19"/>
  </w:num>
  <w:num w:numId="26">
    <w:abstractNumId w:val="33"/>
  </w:num>
  <w:num w:numId="27">
    <w:abstractNumId w:val="3"/>
  </w:num>
  <w:num w:numId="28">
    <w:abstractNumId w:val="25"/>
  </w:num>
  <w:num w:numId="29">
    <w:abstractNumId w:val="26"/>
  </w:num>
  <w:num w:numId="30">
    <w:abstractNumId w:val="12"/>
  </w:num>
  <w:num w:numId="31">
    <w:abstractNumId w:val="18"/>
  </w:num>
  <w:num w:numId="32">
    <w:abstractNumId w:val="24"/>
  </w:num>
  <w:num w:numId="33">
    <w:abstractNumId w:val="1"/>
  </w:num>
  <w:num w:numId="34">
    <w:abstractNumId w:val="21"/>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D"/>
    <w:rsid w:val="000043FD"/>
    <w:rsid w:val="000066F8"/>
    <w:rsid w:val="000072CB"/>
    <w:rsid w:val="000102C2"/>
    <w:rsid w:val="00010D30"/>
    <w:rsid w:val="00014D61"/>
    <w:rsid w:val="00014D99"/>
    <w:rsid w:val="0001523A"/>
    <w:rsid w:val="0001714F"/>
    <w:rsid w:val="000209E2"/>
    <w:rsid w:val="00020ED1"/>
    <w:rsid w:val="00021C03"/>
    <w:rsid w:val="00022091"/>
    <w:rsid w:val="00023A5C"/>
    <w:rsid w:val="000300AA"/>
    <w:rsid w:val="000331C0"/>
    <w:rsid w:val="00034DBB"/>
    <w:rsid w:val="000350C9"/>
    <w:rsid w:val="000351E5"/>
    <w:rsid w:val="00041579"/>
    <w:rsid w:val="000438C4"/>
    <w:rsid w:val="00046D97"/>
    <w:rsid w:val="00047866"/>
    <w:rsid w:val="00050AC8"/>
    <w:rsid w:val="0005135B"/>
    <w:rsid w:val="000519F6"/>
    <w:rsid w:val="00053A9F"/>
    <w:rsid w:val="00053B80"/>
    <w:rsid w:val="000568FB"/>
    <w:rsid w:val="0005732B"/>
    <w:rsid w:val="00062370"/>
    <w:rsid w:val="00062F41"/>
    <w:rsid w:val="000640B7"/>
    <w:rsid w:val="000653F0"/>
    <w:rsid w:val="00066372"/>
    <w:rsid w:val="00071B7D"/>
    <w:rsid w:val="00071DBF"/>
    <w:rsid w:val="00072084"/>
    <w:rsid w:val="00077284"/>
    <w:rsid w:val="00077335"/>
    <w:rsid w:val="00080A09"/>
    <w:rsid w:val="00080A61"/>
    <w:rsid w:val="00081FE2"/>
    <w:rsid w:val="000827AA"/>
    <w:rsid w:val="00082F69"/>
    <w:rsid w:val="0008527B"/>
    <w:rsid w:val="000866B6"/>
    <w:rsid w:val="00092A2B"/>
    <w:rsid w:val="000936B6"/>
    <w:rsid w:val="00093FA5"/>
    <w:rsid w:val="0009514E"/>
    <w:rsid w:val="00096AB8"/>
    <w:rsid w:val="000A1E90"/>
    <w:rsid w:val="000A3B5B"/>
    <w:rsid w:val="000A6043"/>
    <w:rsid w:val="000A697F"/>
    <w:rsid w:val="000B37A8"/>
    <w:rsid w:val="000B3990"/>
    <w:rsid w:val="000B4560"/>
    <w:rsid w:val="000B5BFB"/>
    <w:rsid w:val="000C2E8A"/>
    <w:rsid w:val="000C5645"/>
    <w:rsid w:val="000C7AA7"/>
    <w:rsid w:val="000D05B0"/>
    <w:rsid w:val="000D0C50"/>
    <w:rsid w:val="000D172A"/>
    <w:rsid w:val="000D21FB"/>
    <w:rsid w:val="000D274B"/>
    <w:rsid w:val="000D50EE"/>
    <w:rsid w:val="000E041B"/>
    <w:rsid w:val="000E2AB7"/>
    <w:rsid w:val="000E617A"/>
    <w:rsid w:val="000E7D01"/>
    <w:rsid w:val="000F0A48"/>
    <w:rsid w:val="000F1DBB"/>
    <w:rsid w:val="000F23DE"/>
    <w:rsid w:val="000F24A3"/>
    <w:rsid w:val="000F33A9"/>
    <w:rsid w:val="000F4CDC"/>
    <w:rsid w:val="000F4E00"/>
    <w:rsid w:val="00101011"/>
    <w:rsid w:val="00103C46"/>
    <w:rsid w:val="00106B59"/>
    <w:rsid w:val="00113A00"/>
    <w:rsid w:val="00115192"/>
    <w:rsid w:val="0012199C"/>
    <w:rsid w:val="00122E51"/>
    <w:rsid w:val="00123A75"/>
    <w:rsid w:val="001248C9"/>
    <w:rsid w:val="001253D8"/>
    <w:rsid w:val="00125E82"/>
    <w:rsid w:val="001271E8"/>
    <w:rsid w:val="001320A4"/>
    <w:rsid w:val="001339C4"/>
    <w:rsid w:val="00135E3D"/>
    <w:rsid w:val="00143CA0"/>
    <w:rsid w:val="00150795"/>
    <w:rsid w:val="00151F9B"/>
    <w:rsid w:val="00154A3F"/>
    <w:rsid w:val="0015710A"/>
    <w:rsid w:val="00160CCD"/>
    <w:rsid w:val="0016143C"/>
    <w:rsid w:val="00161805"/>
    <w:rsid w:val="001673BD"/>
    <w:rsid w:val="001719B9"/>
    <w:rsid w:val="00173B60"/>
    <w:rsid w:val="00177AA5"/>
    <w:rsid w:val="001800AB"/>
    <w:rsid w:val="00184485"/>
    <w:rsid w:val="00185B7F"/>
    <w:rsid w:val="00187E8E"/>
    <w:rsid w:val="001A230F"/>
    <w:rsid w:val="001A2FEB"/>
    <w:rsid w:val="001A32D7"/>
    <w:rsid w:val="001A3BB8"/>
    <w:rsid w:val="001A3EFB"/>
    <w:rsid w:val="001B2FFA"/>
    <w:rsid w:val="001B3690"/>
    <w:rsid w:val="001B36BF"/>
    <w:rsid w:val="001B5757"/>
    <w:rsid w:val="001B66A8"/>
    <w:rsid w:val="001B673B"/>
    <w:rsid w:val="001C3795"/>
    <w:rsid w:val="001C382B"/>
    <w:rsid w:val="001C46CB"/>
    <w:rsid w:val="001C6713"/>
    <w:rsid w:val="001D4B83"/>
    <w:rsid w:val="001D6A67"/>
    <w:rsid w:val="001D7AB9"/>
    <w:rsid w:val="001E0B66"/>
    <w:rsid w:val="001E0DC6"/>
    <w:rsid w:val="001E1EAA"/>
    <w:rsid w:val="001E24FB"/>
    <w:rsid w:val="001E2BB0"/>
    <w:rsid w:val="001E3DE5"/>
    <w:rsid w:val="001E61BC"/>
    <w:rsid w:val="001F33F1"/>
    <w:rsid w:val="001F4AC2"/>
    <w:rsid w:val="001F4E8A"/>
    <w:rsid w:val="001F6BE7"/>
    <w:rsid w:val="002000FD"/>
    <w:rsid w:val="00200134"/>
    <w:rsid w:val="0020042E"/>
    <w:rsid w:val="00201095"/>
    <w:rsid w:val="002025D0"/>
    <w:rsid w:val="00203860"/>
    <w:rsid w:val="00206E61"/>
    <w:rsid w:val="00212E68"/>
    <w:rsid w:val="002146B5"/>
    <w:rsid w:val="002150FB"/>
    <w:rsid w:val="00217A42"/>
    <w:rsid w:val="00217C5E"/>
    <w:rsid w:val="0022218A"/>
    <w:rsid w:val="0022433E"/>
    <w:rsid w:val="002268E4"/>
    <w:rsid w:val="00227798"/>
    <w:rsid w:val="00233E74"/>
    <w:rsid w:val="002343F1"/>
    <w:rsid w:val="00240A93"/>
    <w:rsid w:val="002411A5"/>
    <w:rsid w:val="002434B8"/>
    <w:rsid w:val="002437D0"/>
    <w:rsid w:val="00245863"/>
    <w:rsid w:val="00247879"/>
    <w:rsid w:val="00260EAC"/>
    <w:rsid w:val="0026430A"/>
    <w:rsid w:val="00265B80"/>
    <w:rsid w:val="002673D4"/>
    <w:rsid w:val="00267E1A"/>
    <w:rsid w:val="002708B1"/>
    <w:rsid w:val="00271F44"/>
    <w:rsid w:val="0027213E"/>
    <w:rsid w:val="00272A1F"/>
    <w:rsid w:val="0027357E"/>
    <w:rsid w:val="00274E7D"/>
    <w:rsid w:val="00275769"/>
    <w:rsid w:val="00276E30"/>
    <w:rsid w:val="00277093"/>
    <w:rsid w:val="0028079A"/>
    <w:rsid w:val="00281220"/>
    <w:rsid w:val="00281B75"/>
    <w:rsid w:val="00286D23"/>
    <w:rsid w:val="00286F45"/>
    <w:rsid w:val="0028723A"/>
    <w:rsid w:val="002905E9"/>
    <w:rsid w:val="002935AF"/>
    <w:rsid w:val="00294B65"/>
    <w:rsid w:val="002A0EDF"/>
    <w:rsid w:val="002A25F3"/>
    <w:rsid w:val="002A4B81"/>
    <w:rsid w:val="002A79E1"/>
    <w:rsid w:val="002B0C09"/>
    <w:rsid w:val="002B1C28"/>
    <w:rsid w:val="002B3E2C"/>
    <w:rsid w:val="002B7160"/>
    <w:rsid w:val="002B7B44"/>
    <w:rsid w:val="002C2911"/>
    <w:rsid w:val="002C4A80"/>
    <w:rsid w:val="002C501B"/>
    <w:rsid w:val="002D164D"/>
    <w:rsid w:val="002D2E2D"/>
    <w:rsid w:val="002D4342"/>
    <w:rsid w:val="002D477E"/>
    <w:rsid w:val="002D7272"/>
    <w:rsid w:val="002E34BA"/>
    <w:rsid w:val="002E59A7"/>
    <w:rsid w:val="002F1949"/>
    <w:rsid w:val="002F1F49"/>
    <w:rsid w:val="002F31C0"/>
    <w:rsid w:val="002F500F"/>
    <w:rsid w:val="00304FFB"/>
    <w:rsid w:val="00305522"/>
    <w:rsid w:val="00305908"/>
    <w:rsid w:val="0030726E"/>
    <w:rsid w:val="003104FD"/>
    <w:rsid w:val="00312699"/>
    <w:rsid w:val="00313042"/>
    <w:rsid w:val="00313352"/>
    <w:rsid w:val="00315374"/>
    <w:rsid w:val="00317143"/>
    <w:rsid w:val="003207B7"/>
    <w:rsid w:val="0032168D"/>
    <w:rsid w:val="00323377"/>
    <w:rsid w:val="003233BF"/>
    <w:rsid w:val="00323BCB"/>
    <w:rsid w:val="0032463D"/>
    <w:rsid w:val="0032786D"/>
    <w:rsid w:val="0033111C"/>
    <w:rsid w:val="0033210F"/>
    <w:rsid w:val="00333495"/>
    <w:rsid w:val="003349F0"/>
    <w:rsid w:val="00340372"/>
    <w:rsid w:val="00342D33"/>
    <w:rsid w:val="00342F71"/>
    <w:rsid w:val="00345231"/>
    <w:rsid w:val="00346DD2"/>
    <w:rsid w:val="00347BBC"/>
    <w:rsid w:val="0035305F"/>
    <w:rsid w:val="003540A6"/>
    <w:rsid w:val="00354B42"/>
    <w:rsid w:val="00354F92"/>
    <w:rsid w:val="0036084D"/>
    <w:rsid w:val="003608D6"/>
    <w:rsid w:val="003616E8"/>
    <w:rsid w:val="003619BA"/>
    <w:rsid w:val="00362555"/>
    <w:rsid w:val="003636E1"/>
    <w:rsid w:val="00363EE0"/>
    <w:rsid w:val="003667F8"/>
    <w:rsid w:val="00366C49"/>
    <w:rsid w:val="00376D7A"/>
    <w:rsid w:val="00377E40"/>
    <w:rsid w:val="003810D2"/>
    <w:rsid w:val="003814F4"/>
    <w:rsid w:val="00381D74"/>
    <w:rsid w:val="00384426"/>
    <w:rsid w:val="0038501A"/>
    <w:rsid w:val="003869B8"/>
    <w:rsid w:val="00386B47"/>
    <w:rsid w:val="00387674"/>
    <w:rsid w:val="003906E8"/>
    <w:rsid w:val="003909BE"/>
    <w:rsid w:val="00395DAC"/>
    <w:rsid w:val="003A145F"/>
    <w:rsid w:val="003A78CD"/>
    <w:rsid w:val="003C08E9"/>
    <w:rsid w:val="003C1CB2"/>
    <w:rsid w:val="003C2BF5"/>
    <w:rsid w:val="003C3B4B"/>
    <w:rsid w:val="003C4C2E"/>
    <w:rsid w:val="003C4DE6"/>
    <w:rsid w:val="003C51ED"/>
    <w:rsid w:val="003C6D61"/>
    <w:rsid w:val="003C79F6"/>
    <w:rsid w:val="003D6B9E"/>
    <w:rsid w:val="003E0238"/>
    <w:rsid w:val="003E1662"/>
    <w:rsid w:val="003E37B4"/>
    <w:rsid w:val="003E3AB1"/>
    <w:rsid w:val="003E4B00"/>
    <w:rsid w:val="003E5C36"/>
    <w:rsid w:val="003E7110"/>
    <w:rsid w:val="003E7B13"/>
    <w:rsid w:val="003F012B"/>
    <w:rsid w:val="003F01AE"/>
    <w:rsid w:val="003F06F7"/>
    <w:rsid w:val="003F074D"/>
    <w:rsid w:val="003F0C8F"/>
    <w:rsid w:val="003F3829"/>
    <w:rsid w:val="003F3F18"/>
    <w:rsid w:val="003F5C0D"/>
    <w:rsid w:val="003F5D6F"/>
    <w:rsid w:val="003F5F82"/>
    <w:rsid w:val="003F61D6"/>
    <w:rsid w:val="003F7CD2"/>
    <w:rsid w:val="00400722"/>
    <w:rsid w:val="0040644E"/>
    <w:rsid w:val="00406EB3"/>
    <w:rsid w:val="00407DD6"/>
    <w:rsid w:val="00413962"/>
    <w:rsid w:val="0041454E"/>
    <w:rsid w:val="00416199"/>
    <w:rsid w:val="0042176C"/>
    <w:rsid w:val="00422C5F"/>
    <w:rsid w:val="004259B9"/>
    <w:rsid w:val="00431908"/>
    <w:rsid w:val="00433789"/>
    <w:rsid w:val="004338EC"/>
    <w:rsid w:val="00436B5F"/>
    <w:rsid w:val="00437B62"/>
    <w:rsid w:val="004400B2"/>
    <w:rsid w:val="00440C16"/>
    <w:rsid w:val="0044139E"/>
    <w:rsid w:val="00444BBA"/>
    <w:rsid w:val="00445191"/>
    <w:rsid w:val="00445C79"/>
    <w:rsid w:val="00445E0F"/>
    <w:rsid w:val="00446FF1"/>
    <w:rsid w:val="00454997"/>
    <w:rsid w:val="00455357"/>
    <w:rsid w:val="0045664B"/>
    <w:rsid w:val="004566AC"/>
    <w:rsid w:val="004646FA"/>
    <w:rsid w:val="00465223"/>
    <w:rsid w:val="00466FB3"/>
    <w:rsid w:val="00467460"/>
    <w:rsid w:val="004729EE"/>
    <w:rsid w:val="004753B5"/>
    <w:rsid w:val="004812F5"/>
    <w:rsid w:val="0048152E"/>
    <w:rsid w:val="00482265"/>
    <w:rsid w:val="004823D5"/>
    <w:rsid w:val="00483432"/>
    <w:rsid w:val="00483EDD"/>
    <w:rsid w:val="00485274"/>
    <w:rsid w:val="00486F22"/>
    <w:rsid w:val="004870DA"/>
    <w:rsid w:val="00487A3B"/>
    <w:rsid w:val="0049142C"/>
    <w:rsid w:val="00494DCC"/>
    <w:rsid w:val="00495B06"/>
    <w:rsid w:val="00496E76"/>
    <w:rsid w:val="004972CA"/>
    <w:rsid w:val="004A0B19"/>
    <w:rsid w:val="004A5B08"/>
    <w:rsid w:val="004A5E3F"/>
    <w:rsid w:val="004A6080"/>
    <w:rsid w:val="004A760E"/>
    <w:rsid w:val="004B0C62"/>
    <w:rsid w:val="004B0F21"/>
    <w:rsid w:val="004B46CC"/>
    <w:rsid w:val="004B5634"/>
    <w:rsid w:val="004B66B5"/>
    <w:rsid w:val="004B7D8A"/>
    <w:rsid w:val="004B7E3D"/>
    <w:rsid w:val="004C0045"/>
    <w:rsid w:val="004C1B51"/>
    <w:rsid w:val="004C2EA9"/>
    <w:rsid w:val="004C6E4F"/>
    <w:rsid w:val="004D418A"/>
    <w:rsid w:val="004D79B9"/>
    <w:rsid w:val="004E1F9B"/>
    <w:rsid w:val="004E2683"/>
    <w:rsid w:val="004E2C85"/>
    <w:rsid w:val="004E4FF8"/>
    <w:rsid w:val="004E6242"/>
    <w:rsid w:val="004E6E85"/>
    <w:rsid w:val="004E70CA"/>
    <w:rsid w:val="004F1AAA"/>
    <w:rsid w:val="004F7287"/>
    <w:rsid w:val="00500CA6"/>
    <w:rsid w:val="00500D67"/>
    <w:rsid w:val="0050113C"/>
    <w:rsid w:val="00501CBA"/>
    <w:rsid w:val="00504340"/>
    <w:rsid w:val="005054F1"/>
    <w:rsid w:val="00505913"/>
    <w:rsid w:val="00505AD9"/>
    <w:rsid w:val="00510610"/>
    <w:rsid w:val="00513AD0"/>
    <w:rsid w:val="00514C07"/>
    <w:rsid w:val="00515DB4"/>
    <w:rsid w:val="00517F84"/>
    <w:rsid w:val="00521D3F"/>
    <w:rsid w:val="005221AE"/>
    <w:rsid w:val="00523FB2"/>
    <w:rsid w:val="00524758"/>
    <w:rsid w:val="005248CB"/>
    <w:rsid w:val="00525A91"/>
    <w:rsid w:val="00527408"/>
    <w:rsid w:val="00533B42"/>
    <w:rsid w:val="00534A4C"/>
    <w:rsid w:val="00536D91"/>
    <w:rsid w:val="00540A69"/>
    <w:rsid w:val="0054356A"/>
    <w:rsid w:val="0054594B"/>
    <w:rsid w:val="005459DC"/>
    <w:rsid w:val="005464CD"/>
    <w:rsid w:val="005478B9"/>
    <w:rsid w:val="00552EF7"/>
    <w:rsid w:val="00554C29"/>
    <w:rsid w:val="00556799"/>
    <w:rsid w:val="005607C4"/>
    <w:rsid w:val="00564E34"/>
    <w:rsid w:val="00564E9D"/>
    <w:rsid w:val="005678E5"/>
    <w:rsid w:val="005800D5"/>
    <w:rsid w:val="0058164E"/>
    <w:rsid w:val="005819F7"/>
    <w:rsid w:val="005822A3"/>
    <w:rsid w:val="0058335E"/>
    <w:rsid w:val="00583420"/>
    <w:rsid w:val="00583608"/>
    <w:rsid w:val="00585A40"/>
    <w:rsid w:val="00587089"/>
    <w:rsid w:val="00587FB5"/>
    <w:rsid w:val="00590660"/>
    <w:rsid w:val="005928A8"/>
    <w:rsid w:val="00593129"/>
    <w:rsid w:val="0059372B"/>
    <w:rsid w:val="005948F5"/>
    <w:rsid w:val="00596428"/>
    <w:rsid w:val="005A1F80"/>
    <w:rsid w:val="005A287A"/>
    <w:rsid w:val="005A5B65"/>
    <w:rsid w:val="005B2B13"/>
    <w:rsid w:val="005B320A"/>
    <w:rsid w:val="005C1512"/>
    <w:rsid w:val="005C427D"/>
    <w:rsid w:val="005C60A4"/>
    <w:rsid w:val="005D36AA"/>
    <w:rsid w:val="005D4353"/>
    <w:rsid w:val="005D4E90"/>
    <w:rsid w:val="005D6954"/>
    <w:rsid w:val="005E0CF1"/>
    <w:rsid w:val="005E0FDA"/>
    <w:rsid w:val="005E32BB"/>
    <w:rsid w:val="005E4790"/>
    <w:rsid w:val="005E4FA9"/>
    <w:rsid w:val="005F0097"/>
    <w:rsid w:val="005F03AD"/>
    <w:rsid w:val="005F11A3"/>
    <w:rsid w:val="005F4BC7"/>
    <w:rsid w:val="005F7E88"/>
    <w:rsid w:val="006062D2"/>
    <w:rsid w:val="0060772F"/>
    <w:rsid w:val="00611EB4"/>
    <w:rsid w:val="0061228F"/>
    <w:rsid w:val="006134BD"/>
    <w:rsid w:val="00616163"/>
    <w:rsid w:val="006165EA"/>
    <w:rsid w:val="0062140E"/>
    <w:rsid w:val="0063297C"/>
    <w:rsid w:val="0063599C"/>
    <w:rsid w:val="00635FEB"/>
    <w:rsid w:val="00637488"/>
    <w:rsid w:val="00642CDB"/>
    <w:rsid w:val="00643C46"/>
    <w:rsid w:val="00643E03"/>
    <w:rsid w:val="0064406D"/>
    <w:rsid w:val="00644F12"/>
    <w:rsid w:val="00646B30"/>
    <w:rsid w:val="006477D3"/>
    <w:rsid w:val="00647E57"/>
    <w:rsid w:val="00651671"/>
    <w:rsid w:val="006577F0"/>
    <w:rsid w:val="006578F9"/>
    <w:rsid w:val="0066106F"/>
    <w:rsid w:val="00665A96"/>
    <w:rsid w:val="0067026D"/>
    <w:rsid w:val="00675957"/>
    <w:rsid w:val="00675F33"/>
    <w:rsid w:val="006774FA"/>
    <w:rsid w:val="00680973"/>
    <w:rsid w:val="0068237E"/>
    <w:rsid w:val="006831EA"/>
    <w:rsid w:val="006872D5"/>
    <w:rsid w:val="00687B2B"/>
    <w:rsid w:val="00690356"/>
    <w:rsid w:val="00691F05"/>
    <w:rsid w:val="006933B0"/>
    <w:rsid w:val="00697C67"/>
    <w:rsid w:val="006A1473"/>
    <w:rsid w:val="006A1DE6"/>
    <w:rsid w:val="006A2A90"/>
    <w:rsid w:val="006A63EC"/>
    <w:rsid w:val="006A69EE"/>
    <w:rsid w:val="006B162F"/>
    <w:rsid w:val="006B2929"/>
    <w:rsid w:val="006B4F72"/>
    <w:rsid w:val="006C2501"/>
    <w:rsid w:val="006C69D8"/>
    <w:rsid w:val="006C72F8"/>
    <w:rsid w:val="006D3182"/>
    <w:rsid w:val="006D62DA"/>
    <w:rsid w:val="006D6CE1"/>
    <w:rsid w:val="006E0977"/>
    <w:rsid w:val="006E4305"/>
    <w:rsid w:val="006F31A5"/>
    <w:rsid w:val="006F35CC"/>
    <w:rsid w:val="006F7E84"/>
    <w:rsid w:val="007012FE"/>
    <w:rsid w:val="0070201C"/>
    <w:rsid w:val="00702A4B"/>
    <w:rsid w:val="00702BC0"/>
    <w:rsid w:val="00703293"/>
    <w:rsid w:val="00704AB5"/>
    <w:rsid w:val="0070648D"/>
    <w:rsid w:val="007128E4"/>
    <w:rsid w:val="00713E62"/>
    <w:rsid w:val="007148A9"/>
    <w:rsid w:val="0071549C"/>
    <w:rsid w:val="00716B84"/>
    <w:rsid w:val="007213FA"/>
    <w:rsid w:val="00723AE5"/>
    <w:rsid w:val="00724136"/>
    <w:rsid w:val="007264C1"/>
    <w:rsid w:val="007302AC"/>
    <w:rsid w:val="00730B0F"/>
    <w:rsid w:val="00731DF6"/>
    <w:rsid w:val="0073310F"/>
    <w:rsid w:val="00737CBA"/>
    <w:rsid w:val="007430D7"/>
    <w:rsid w:val="00743C93"/>
    <w:rsid w:val="00744773"/>
    <w:rsid w:val="00744BB3"/>
    <w:rsid w:val="00745343"/>
    <w:rsid w:val="00746F88"/>
    <w:rsid w:val="00747686"/>
    <w:rsid w:val="00752529"/>
    <w:rsid w:val="007532BC"/>
    <w:rsid w:val="00753806"/>
    <w:rsid w:val="007545B5"/>
    <w:rsid w:val="00754760"/>
    <w:rsid w:val="00754DAB"/>
    <w:rsid w:val="007557AA"/>
    <w:rsid w:val="00761378"/>
    <w:rsid w:val="00761BCC"/>
    <w:rsid w:val="00763CA4"/>
    <w:rsid w:val="0076622C"/>
    <w:rsid w:val="00770FEC"/>
    <w:rsid w:val="007717F7"/>
    <w:rsid w:val="007728D2"/>
    <w:rsid w:val="00772DCB"/>
    <w:rsid w:val="0077303A"/>
    <w:rsid w:val="00774F0C"/>
    <w:rsid w:val="0077510F"/>
    <w:rsid w:val="007759CF"/>
    <w:rsid w:val="00782F1B"/>
    <w:rsid w:val="007830FB"/>
    <w:rsid w:val="007839A4"/>
    <w:rsid w:val="00785844"/>
    <w:rsid w:val="00787203"/>
    <w:rsid w:val="00787DFA"/>
    <w:rsid w:val="007922C3"/>
    <w:rsid w:val="00792E3B"/>
    <w:rsid w:val="007972FF"/>
    <w:rsid w:val="007A15B1"/>
    <w:rsid w:val="007A3658"/>
    <w:rsid w:val="007A3CB1"/>
    <w:rsid w:val="007A440D"/>
    <w:rsid w:val="007A46F5"/>
    <w:rsid w:val="007A6AED"/>
    <w:rsid w:val="007A7D1B"/>
    <w:rsid w:val="007B21B1"/>
    <w:rsid w:val="007B2AF3"/>
    <w:rsid w:val="007B3BFD"/>
    <w:rsid w:val="007C1341"/>
    <w:rsid w:val="007C2297"/>
    <w:rsid w:val="007C3AC5"/>
    <w:rsid w:val="007C5245"/>
    <w:rsid w:val="007C64B0"/>
    <w:rsid w:val="007C70E1"/>
    <w:rsid w:val="007D2C9D"/>
    <w:rsid w:val="007D469D"/>
    <w:rsid w:val="007D4CE5"/>
    <w:rsid w:val="007D6C5B"/>
    <w:rsid w:val="007D7180"/>
    <w:rsid w:val="007E00E8"/>
    <w:rsid w:val="007E1738"/>
    <w:rsid w:val="007E39A4"/>
    <w:rsid w:val="007E4715"/>
    <w:rsid w:val="007E5345"/>
    <w:rsid w:val="007E7A28"/>
    <w:rsid w:val="007F5801"/>
    <w:rsid w:val="007F5FD4"/>
    <w:rsid w:val="007F6A25"/>
    <w:rsid w:val="007F76AE"/>
    <w:rsid w:val="008003CD"/>
    <w:rsid w:val="00801193"/>
    <w:rsid w:val="00802FA9"/>
    <w:rsid w:val="0080377A"/>
    <w:rsid w:val="00804D2F"/>
    <w:rsid w:val="008121AA"/>
    <w:rsid w:val="008156B4"/>
    <w:rsid w:val="00815CBC"/>
    <w:rsid w:val="00816F77"/>
    <w:rsid w:val="00821E97"/>
    <w:rsid w:val="008247ED"/>
    <w:rsid w:val="00824CC4"/>
    <w:rsid w:val="00833E41"/>
    <w:rsid w:val="008362A9"/>
    <w:rsid w:val="008408CC"/>
    <w:rsid w:val="00846E15"/>
    <w:rsid w:val="00847FCD"/>
    <w:rsid w:val="0085045C"/>
    <w:rsid w:val="00851A63"/>
    <w:rsid w:val="00852F67"/>
    <w:rsid w:val="00852FD1"/>
    <w:rsid w:val="0086055B"/>
    <w:rsid w:val="008625CC"/>
    <w:rsid w:val="0086455C"/>
    <w:rsid w:val="0086543E"/>
    <w:rsid w:val="00865CA7"/>
    <w:rsid w:val="00866DE1"/>
    <w:rsid w:val="00867098"/>
    <w:rsid w:val="00870225"/>
    <w:rsid w:val="00871938"/>
    <w:rsid w:val="008727D5"/>
    <w:rsid w:val="008804AA"/>
    <w:rsid w:val="00881192"/>
    <w:rsid w:val="00881A47"/>
    <w:rsid w:val="00881E7C"/>
    <w:rsid w:val="00883733"/>
    <w:rsid w:val="00885E86"/>
    <w:rsid w:val="0088722F"/>
    <w:rsid w:val="00892160"/>
    <w:rsid w:val="00892856"/>
    <w:rsid w:val="008931D7"/>
    <w:rsid w:val="00894450"/>
    <w:rsid w:val="00895395"/>
    <w:rsid w:val="008953FF"/>
    <w:rsid w:val="00896359"/>
    <w:rsid w:val="008A1618"/>
    <w:rsid w:val="008A1B43"/>
    <w:rsid w:val="008A2222"/>
    <w:rsid w:val="008A692E"/>
    <w:rsid w:val="008B18F9"/>
    <w:rsid w:val="008B2C17"/>
    <w:rsid w:val="008B2D4B"/>
    <w:rsid w:val="008B5E75"/>
    <w:rsid w:val="008C01A9"/>
    <w:rsid w:val="008C021D"/>
    <w:rsid w:val="008C0235"/>
    <w:rsid w:val="008C08DD"/>
    <w:rsid w:val="008C2058"/>
    <w:rsid w:val="008D49B5"/>
    <w:rsid w:val="008D5329"/>
    <w:rsid w:val="008E096A"/>
    <w:rsid w:val="008E47DA"/>
    <w:rsid w:val="008E4AC5"/>
    <w:rsid w:val="008E633C"/>
    <w:rsid w:val="008E7B59"/>
    <w:rsid w:val="008F0416"/>
    <w:rsid w:val="008F16A5"/>
    <w:rsid w:val="008F2E8B"/>
    <w:rsid w:val="00903BF5"/>
    <w:rsid w:val="00904605"/>
    <w:rsid w:val="00905029"/>
    <w:rsid w:val="009114A8"/>
    <w:rsid w:val="00912589"/>
    <w:rsid w:val="00913D1F"/>
    <w:rsid w:val="009142A8"/>
    <w:rsid w:val="00916B19"/>
    <w:rsid w:val="00921EF2"/>
    <w:rsid w:val="00922C4B"/>
    <w:rsid w:val="0093536B"/>
    <w:rsid w:val="00936015"/>
    <w:rsid w:val="009366D7"/>
    <w:rsid w:val="009410CA"/>
    <w:rsid w:val="00941960"/>
    <w:rsid w:val="00943754"/>
    <w:rsid w:val="0094769E"/>
    <w:rsid w:val="0095135A"/>
    <w:rsid w:val="00951C2C"/>
    <w:rsid w:val="00954AFB"/>
    <w:rsid w:val="0095566E"/>
    <w:rsid w:val="00956297"/>
    <w:rsid w:val="009579AE"/>
    <w:rsid w:val="009607EF"/>
    <w:rsid w:val="00961DD0"/>
    <w:rsid w:val="009635FA"/>
    <w:rsid w:val="009645DE"/>
    <w:rsid w:val="009651BB"/>
    <w:rsid w:val="00970AE9"/>
    <w:rsid w:val="00972768"/>
    <w:rsid w:val="009728D6"/>
    <w:rsid w:val="00973252"/>
    <w:rsid w:val="0097428F"/>
    <w:rsid w:val="0097435A"/>
    <w:rsid w:val="00974EDE"/>
    <w:rsid w:val="00976484"/>
    <w:rsid w:val="00980757"/>
    <w:rsid w:val="009819B1"/>
    <w:rsid w:val="00983D5A"/>
    <w:rsid w:val="00984061"/>
    <w:rsid w:val="009878F9"/>
    <w:rsid w:val="0099196F"/>
    <w:rsid w:val="0099373D"/>
    <w:rsid w:val="00995321"/>
    <w:rsid w:val="009954F2"/>
    <w:rsid w:val="009A2A8F"/>
    <w:rsid w:val="009A2E40"/>
    <w:rsid w:val="009A72F9"/>
    <w:rsid w:val="009A7D65"/>
    <w:rsid w:val="009B044A"/>
    <w:rsid w:val="009B0EDA"/>
    <w:rsid w:val="009B1D45"/>
    <w:rsid w:val="009B1FEC"/>
    <w:rsid w:val="009B4BDF"/>
    <w:rsid w:val="009B4C46"/>
    <w:rsid w:val="009B554A"/>
    <w:rsid w:val="009B5F7E"/>
    <w:rsid w:val="009B667F"/>
    <w:rsid w:val="009B732A"/>
    <w:rsid w:val="009C1D15"/>
    <w:rsid w:val="009C3C2B"/>
    <w:rsid w:val="009C44DD"/>
    <w:rsid w:val="009C7FC8"/>
    <w:rsid w:val="009D238C"/>
    <w:rsid w:val="009D2605"/>
    <w:rsid w:val="009D3F5C"/>
    <w:rsid w:val="009D5C94"/>
    <w:rsid w:val="009D67C3"/>
    <w:rsid w:val="009E26D8"/>
    <w:rsid w:val="009F0E75"/>
    <w:rsid w:val="009F2E60"/>
    <w:rsid w:val="009F2FBE"/>
    <w:rsid w:val="009F55A3"/>
    <w:rsid w:val="009F73F0"/>
    <w:rsid w:val="009F7E3C"/>
    <w:rsid w:val="00A04A96"/>
    <w:rsid w:val="00A05A01"/>
    <w:rsid w:val="00A06B4B"/>
    <w:rsid w:val="00A0755B"/>
    <w:rsid w:val="00A07F98"/>
    <w:rsid w:val="00A13AFC"/>
    <w:rsid w:val="00A15DB8"/>
    <w:rsid w:val="00A21454"/>
    <w:rsid w:val="00A26CCF"/>
    <w:rsid w:val="00A275E0"/>
    <w:rsid w:val="00A3034D"/>
    <w:rsid w:val="00A304AA"/>
    <w:rsid w:val="00A31D6D"/>
    <w:rsid w:val="00A42617"/>
    <w:rsid w:val="00A459F8"/>
    <w:rsid w:val="00A46155"/>
    <w:rsid w:val="00A473D2"/>
    <w:rsid w:val="00A47FF7"/>
    <w:rsid w:val="00A503DC"/>
    <w:rsid w:val="00A50B2A"/>
    <w:rsid w:val="00A51960"/>
    <w:rsid w:val="00A53BCE"/>
    <w:rsid w:val="00A546D8"/>
    <w:rsid w:val="00A63F19"/>
    <w:rsid w:val="00A6565D"/>
    <w:rsid w:val="00A66868"/>
    <w:rsid w:val="00A70A47"/>
    <w:rsid w:val="00A70AB3"/>
    <w:rsid w:val="00A755D8"/>
    <w:rsid w:val="00A75F3A"/>
    <w:rsid w:val="00A767F6"/>
    <w:rsid w:val="00A77268"/>
    <w:rsid w:val="00A801F0"/>
    <w:rsid w:val="00A81B1F"/>
    <w:rsid w:val="00A864E1"/>
    <w:rsid w:val="00A90153"/>
    <w:rsid w:val="00A90490"/>
    <w:rsid w:val="00A93988"/>
    <w:rsid w:val="00A94324"/>
    <w:rsid w:val="00A94B79"/>
    <w:rsid w:val="00A94EA6"/>
    <w:rsid w:val="00A973E8"/>
    <w:rsid w:val="00A9743F"/>
    <w:rsid w:val="00AA46B4"/>
    <w:rsid w:val="00AA7FA7"/>
    <w:rsid w:val="00AB037D"/>
    <w:rsid w:val="00AB515E"/>
    <w:rsid w:val="00AB5D18"/>
    <w:rsid w:val="00AB76A2"/>
    <w:rsid w:val="00AC1256"/>
    <w:rsid w:val="00AC18D0"/>
    <w:rsid w:val="00AD12DD"/>
    <w:rsid w:val="00AD1590"/>
    <w:rsid w:val="00AD6FD4"/>
    <w:rsid w:val="00AD7663"/>
    <w:rsid w:val="00AE300E"/>
    <w:rsid w:val="00AF03E5"/>
    <w:rsid w:val="00AF1119"/>
    <w:rsid w:val="00AF2404"/>
    <w:rsid w:val="00AF4455"/>
    <w:rsid w:val="00AF4D33"/>
    <w:rsid w:val="00B00C0D"/>
    <w:rsid w:val="00B026C0"/>
    <w:rsid w:val="00B02A3B"/>
    <w:rsid w:val="00B02CB1"/>
    <w:rsid w:val="00B03F91"/>
    <w:rsid w:val="00B048A0"/>
    <w:rsid w:val="00B07166"/>
    <w:rsid w:val="00B113BB"/>
    <w:rsid w:val="00B1378A"/>
    <w:rsid w:val="00B15879"/>
    <w:rsid w:val="00B17E1A"/>
    <w:rsid w:val="00B21092"/>
    <w:rsid w:val="00B22160"/>
    <w:rsid w:val="00B228D3"/>
    <w:rsid w:val="00B24724"/>
    <w:rsid w:val="00B25759"/>
    <w:rsid w:val="00B27676"/>
    <w:rsid w:val="00B27FAA"/>
    <w:rsid w:val="00B3160B"/>
    <w:rsid w:val="00B33A07"/>
    <w:rsid w:val="00B364AF"/>
    <w:rsid w:val="00B36699"/>
    <w:rsid w:val="00B43CBC"/>
    <w:rsid w:val="00B4498A"/>
    <w:rsid w:val="00B527A0"/>
    <w:rsid w:val="00B53141"/>
    <w:rsid w:val="00B54037"/>
    <w:rsid w:val="00B55155"/>
    <w:rsid w:val="00B5528A"/>
    <w:rsid w:val="00B56E89"/>
    <w:rsid w:val="00B57605"/>
    <w:rsid w:val="00B60582"/>
    <w:rsid w:val="00B63155"/>
    <w:rsid w:val="00B6318E"/>
    <w:rsid w:val="00B64961"/>
    <w:rsid w:val="00B70732"/>
    <w:rsid w:val="00B7202B"/>
    <w:rsid w:val="00B77E5C"/>
    <w:rsid w:val="00B803E1"/>
    <w:rsid w:val="00B80901"/>
    <w:rsid w:val="00B818DD"/>
    <w:rsid w:val="00B82250"/>
    <w:rsid w:val="00B825E4"/>
    <w:rsid w:val="00B8469F"/>
    <w:rsid w:val="00B84C94"/>
    <w:rsid w:val="00B866C9"/>
    <w:rsid w:val="00B952F8"/>
    <w:rsid w:val="00B979E5"/>
    <w:rsid w:val="00BA3E58"/>
    <w:rsid w:val="00BA3F9D"/>
    <w:rsid w:val="00BA51C8"/>
    <w:rsid w:val="00BA6A1E"/>
    <w:rsid w:val="00BB0A7D"/>
    <w:rsid w:val="00BB0C7E"/>
    <w:rsid w:val="00BB3EEE"/>
    <w:rsid w:val="00BB4ED2"/>
    <w:rsid w:val="00BB506A"/>
    <w:rsid w:val="00BB5DD5"/>
    <w:rsid w:val="00BC0694"/>
    <w:rsid w:val="00BC1173"/>
    <w:rsid w:val="00BC4B74"/>
    <w:rsid w:val="00BC51DB"/>
    <w:rsid w:val="00BC659A"/>
    <w:rsid w:val="00BC68E0"/>
    <w:rsid w:val="00BD4350"/>
    <w:rsid w:val="00BD4BF4"/>
    <w:rsid w:val="00BD4C52"/>
    <w:rsid w:val="00BD609A"/>
    <w:rsid w:val="00BD7AE3"/>
    <w:rsid w:val="00BD7EC1"/>
    <w:rsid w:val="00BE0015"/>
    <w:rsid w:val="00BE115D"/>
    <w:rsid w:val="00BE3A08"/>
    <w:rsid w:val="00BF2AF5"/>
    <w:rsid w:val="00BF4D97"/>
    <w:rsid w:val="00BF4E88"/>
    <w:rsid w:val="00BF7CBB"/>
    <w:rsid w:val="00C00654"/>
    <w:rsid w:val="00C01921"/>
    <w:rsid w:val="00C04B0C"/>
    <w:rsid w:val="00C04DB5"/>
    <w:rsid w:val="00C06174"/>
    <w:rsid w:val="00C06332"/>
    <w:rsid w:val="00C0748D"/>
    <w:rsid w:val="00C10ED6"/>
    <w:rsid w:val="00C1423A"/>
    <w:rsid w:val="00C14453"/>
    <w:rsid w:val="00C15DCC"/>
    <w:rsid w:val="00C16F71"/>
    <w:rsid w:val="00C177AF"/>
    <w:rsid w:val="00C177DA"/>
    <w:rsid w:val="00C22FC8"/>
    <w:rsid w:val="00C2336A"/>
    <w:rsid w:val="00C23C6F"/>
    <w:rsid w:val="00C23D9D"/>
    <w:rsid w:val="00C23FEB"/>
    <w:rsid w:val="00C30A79"/>
    <w:rsid w:val="00C33B2F"/>
    <w:rsid w:val="00C35608"/>
    <w:rsid w:val="00C36C15"/>
    <w:rsid w:val="00C379E0"/>
    <w:rsid w:val="00C404BB"/>
    <w:rsid w:val="00C41476"/>
    <w:rsid w:val="00C440FD"/>
    <w:rsid w:val="00C44270"/>
    <w:rsid w:val="00C44393"/>
    <w:rsid w:val="00C44D0E"/>
    <w:rsid w:val="00C46609"/>
    <w:rsid w:val="00C46F75"/>
    <w:rsid w:val="00C47B57"/>
    <w:rsid w:val="00C5084B"/>
    <w:rsid w:val="00C50EF3"/>
    <w:rsid w:val="00C540D7"/>
    <w:rsid w:val="00C60F4D"/>
    <w:rsid w:val="00C61870"/>
    <w:rsid w:val="00C63C30"/>
    <w:rsid w:val="00C65E81"/>
    <w:rsid w:val="00C67A22"/>
    <w:rsid w:val="00C70627"/>
    <w:rsid w:val="00C72186"/>
    <w:rsid w:val="00C734CC"/>
    <w:rsid w:val="00C751BE"/>
    <w:rsid w:val="00C77348"/>
    <w:rsid w:val="00C774C0"/>
    <w:rsid w:val="00C817FD"/>
    <w:rsid w:val="00C84612"/>
    <w:rsid w:val="00C85493"/>
    <w:rsid w:val="00C85EB4"/>
    <w:rsid w:val="00C87AEF"/>
    <w:rsid w:val="00C92F35"/>
    <w:rsid w:val="00C930E5"/>
    <w:rsid w:val="00C95A33"/>
    <w:rsid w:val="00CA09B0"/>
    <w:rsid w:val="00CA1F4B"/>
    <w:rsid w:val="00CA2792"/>
    <w:rsid w:val="00CA35B9"/>
    <w:rsid w:val="00CA392E"/>
    <w:rsid w:val="00CA5D09"/>
    <w:rsid w:val="00CA652D"/>
    <w:rsid w:val="00CB1269"/>
    <w:rsid w:val="00CB45DC"/>
    <w:rsid w:val="00CB77B7"/>
    <w:rsid w:val="00CB7919"/>
    <w:rsid w:val="00CC1322"/>
    <w:rsid w:val="00CC271F"/>
    <w:rsid w:val="00CC4451"/>
    <w:rsid w:val="00CC64D7"/>
    <w:rsid w:val="00CC6920"/>
    <w:rsid w:val="00CC692A"/>
    <w:rsid w:val="00CC7D1D"/>
    <w:rsid w:val="00CD1F9B"/>
    <w:rsid w:val="00CD2808"/>
    <w:rsid w:val="00CD4F8F"/>
    <w:rsid w:val="00CD7852"/>
    <w:rsid w:val="00CE113C"/>
    <w:rsid w:val="00CE56FF"/>
    <w:rsid w:val="00CE7F80"/>
    <w:rsid w:val="00CF2D63"/>
    <w:rsid w:val="00CF3322"/>
    <w:rsid w:val="00CF456C"/>
    <w:rsid w:val="00CF53EF"/>
    <w:rsid w:val="00CF718F"/>
    <w:rsid w:val="00D00101"/>
    <w:rsid w:val="00D00969"/>
    <w:rsid w:val="00D026D4"/>
    <w:rsid w:val="00D04476"/>
    <w:rsid w:val="00D0474E"/>
    <w:rsid w:val="00D064EA"/>
    <w:rsid w:val="00D0653A"/>
    <w:rsid w:val="00D0714C"/>
    <w:rsid w:val="00D073EC"/>
    <w:rsid w:val="00D100F4"/>
    <w:rsid w:val="00D12246"/>
    <w:rsid w:val="00D165E2"/>
    <w:rsid w:val="00D179C6"/>
    <w:rsid w:val="00D201BF"/>
    <w:rsid w:val="00D218D9"/>
    <w:rsid w:val="00D21995"/>
    <w:rsid w:val="00D22EC9"/>
    <w:rsid w:val="00D2569B"/>
    <w:rsid w:val="00D25F5C"/>
    <w:rsid w:val="00D27D3B"/>
    <w:rsid w:val="00D30CA2"/>
    <w:rsid w:val="00D3129E"/>
    <w:rsid w:val="00D328A1"/>
    <w:rsid w:val="00D32E7D"/>
    <w:rsid w:val="00D34050"/>
    <w:rsid w:val="00D36A25"/>
    <w:rsid w:val="00D40985"/>
    <w:rsid w:val="00D40F09"/>
    <w:rsid w:val="00D4117C"/>
    <w:rsid w:val="00D51339"/>
    <w:rsid w:val="00D52F14"/>
    <w:rsid w:val="00D57E8B"/>
    <w:rsid w:val="00D618AE"/>
    <w:rsid w:val="00D619E1"/>
    <w:rsid w:val="00D6244D"/>
    <w:rsid w:val="00D714CA"/>
    <w:rsid w:val="00D7228A"/>
    <w:rsid w:val="00D733FE"/>
    <w:rsid w:val="00D73AB9"/>
    <w:rsid w:val="00D73FFD"/>
    <w:rsid w:val="00D756E7"/>
    <w:rsid w:val="00D83739"/>
    <w:rsid w:val="00D867D1"/>
    <w:rsid w:val="00D911B1"/>
    <w:rsid w:val="00DA0126"/>
    <w:rsid w:val="00DA0CEA"/>
    <w:rsid w:val="00DA174F"/>
    <w:rsid w:val="00DA1A88"/>
    <w:rsid w:val="00DA1B11"/>
    <w:rsid w:val="00DA20F9"/>
    <w:rsid w:val="00DA4AE4"/>
    <w:rsid w:val="00DB1B60"/>
    <w:rsid w:val="00DB406C"/>
    <w:rsid w:val="00DB6571"/>
    <w:rsid w:val="00DB7CDC"/>
    <w:rsid w:val="00DB7F07"/>
    <w:rsid w:val="00DC3E53"/>
    <w:rsid w:val="00DC44B8"/>
    <w:rsid w:val="00DC46E6"/>
    <w:rsid w:val="00DC53CE"/>
    <w:rsid w:val="00DC5C8F"/>
    <w:rsid w:val="00DC625F"/>
    <w:rsid w:val="00DC6F09"/>
    <w:rsid w:val="00DD0AE5"/>
    <w:rsid w:val="00DD25EB"/>
    <w:rsid w:val="00DD4975"/>
    <w:rsid w:val="00DD5055"/>
    <w:rsid w:val="00DD7EB0"/>
    <w:rsid w:val="00DE0EFC"/>
    <w:rsid w:val="00DE51EF"/>
    <w:rsid w:val="00DE627E"/>
    <w:rsid w:val="00DF0DA6"/>
    <w:rsid w:val="00DF0E7D"/>
    <w:rsid w:val="00DF1816"/>
    <w:rsid w:val="00DF4F1C"/>
    <w:rsid w:val="00DF5040"/>
    <w:rsid w:val="00DF6D28"/>
    <w:rsid w:val="00E03410"/>
    <w:rsid w:val="00E050B9"/>
    <w:rsid w:val="00E058EF"/>
    <w:rsid w:val="00E06741"/>
    <w:rsid w:val="00E071DD"/>
    <w:rsid w:val="00E07F76"/>
    <w:rsid w:val="00E100F5"/>
    <w:rsid w:val="00E11040"/>
    <w:rsid w:val="00E12527"/>
    <w:rsid w:val="00E13CE0"/>
    <w:rsid w:val="00E21A8B"/>
    <w:rsid w:val="00E21E40"/>
    <w:rsid w:val="00E22B8C"/>
    <w:rsid w:val="00E22BE1"/>
    <w:rsid w:val="00E23050"/>
    <w:rsid w:val="00E239C1"/>
    <w:rsid w:val="00E27E15"/>
    <w:rsid w:val="00E321FE"/>
    <w:rsid w:val="00E32FC7"/>
    <w:rsid w:val="00E33E6C"/>
    <w:rsid w:val="00E410FF"/>
    <w:rsid w:val="00E41409"/>
    <w:rsid w:val="00E41C69"/>
    <w:rsid w:val="00E4442C"/>
    <w:rsid w:val="00E44C99"/>
    <w:rsid w:val="00E453D0"/>
    <w:rsid w:val="00E45C31"/>
    <w:rsid w:val="00E5343E"/>
    <w:rsid w:val="00E55BDF"/>
    <w:rsid w:val="00E5681E"/>
    <w:rsid w:val="00E57BCC"/>
    <w:rsid w:val="00E61DF2"/>
    <w:rsid w:val="00E63C23"/>
    <w:rsid w:val="00E674A2"/>
    <w:rsid w:val="00E67CDF"/>
    <w:rsid w:val="00E71E5C"/>
    <w:rsid w:val="00E74596"/>
    <w:rsid w:val="00E76341"/>
    <w:rsid w:val="00E8062D"/>
    <w:rsid w:val="00E8522A"/>
    <w:rsid w:val="00E87136"/>
    <w:rsid w:val="00E916DE"/>
    <w:rsid w:val="00E91CC9"/>
    <w:rsid w:val="00E9465A"/>
    <w:rsid w:val="00E96A17"/>
    <w:rsid w:val="00EA0145"/>
    <w:rsid w:val="00EA4578"/>
    <w:rsid w:val="00EA692A"/>
    <w:rsid w:val="00EA7167"/>
    <w:rsid w:val="00EA7F07"/>
    <w:rsid w:val="00EB46F3"/>
    <w:rsid w:val="00EB6669"/>
    <w:rsid w:val="00EB782C"/>
    <w:rsid w:val="00EB7FED"/>
    <w:rsid w:val="00EC261C"/>
    <w:rsid w:val="00EC2641"/>
    <w:rsid w:val="00EC4C26"/>
    <w:rsid w:val="00EC5884"/>
    <w:rsid w:val="00EC627D"/>
    <w:rsid w:val="00ED117F"/>
    <w:rsid w:val="00ED1248"/>
    <w:rsid w:val="00ED38DB"/>
    <w:rsid w:val="00EE1265"/>
    <w:rsid w:val="00EE3766"/>
    <w:rsid w:val="00EF18FA"/>
    <w:rsid w:val="00EF4D26"/>
    <w:rsid w:val="00EF4F23"/>
    <w:rsid w:val="00EF5827"/>
    <w:rsid w:val="00F006BB"/>
    <w:rsid w:val="00F007B5"/>
    <w:rsid w:val="00F015C8"/>
    <w:rsid w:val="00F03FC7"/>
    <w:rsid w:val="00F041EA"/>
    <w:rsid w:val="00F04EF4"/>
    <w:rsid w:val="00F074AE"/>
    <w:rsid w:val="00F111DE"/>
    <w:rsid w:val="00F148DA"/>
    <w:rsid w:val="00F14ABF"/>
    <w:rsid w:val="00F17453"/>
    <w:rsid w:val="00F23B6B"/>
    <w:rsid w:val="00F309BD"/>
    <w:rsid w:val="00F31776"/>
    <w:rsid w:val="00F3222B"/>
    <w:rsid w:val="00F33016"/>
    <w:rsid w:val="00F341D8"/>
    <w:rsid w:val="00F3491C"/>
    <w:rsid w:val="00F40644"/>
    <w:rsid w:val="00F41090"/>
    <w:rsid w:val="00F42B6E"/>
    <w:rsid w:val="00F42D3E"/>
    <w:rsid w:val="00F449D8"/>
    <w:rsid w:val="00F4633A"/>
    <w:rsid w:val="00F50B28"/>
    <w:rsid w:val="00F51BAA"/>
    <w:rsid w:val="00F55F72"/>
    <w:rsid w:val="00F620D7"/>
    <w:rsid w:val="00F625AC"/>
    <w:rsid w:val="00F70970"/>
    <w:rsid w:val="00F80685"/>
    <w:rsid w:val="00F83469"/>
    <w:rsid w:val="00F85481"/>
    <w:rsid w:val="00F874B2"/>
    <w:rsid w:val="00F915B3"/>
    <w:rsid w:val="00F9292F"/>
    <w:rsid w:val="00F971B0"/>
    <w:rsid w:val="00FA2B96"/>
    <w:rsid w:val="00FA48B7"/>
    <w:rsid w:val="00FA7510"/>
    <w:rsid w:val="00FB07E9"/>
    <w:rsid w:val="00FB1C5F"/>
    <w:rsid w:val="00FB1D27"/>
    <w:rsid w:val="00FB6771"/>
    <w:rsid w:val="00FB67C8"/>
    <w:rsid w:val="00FB685E"/>
    <w:rsid w:val="00FB712B"/>
    <w:rsid w:val="00FB7720"/>
    <w:rsid w:val="00FB7B34"/>
    <w:rsid w:val="00FC19DA"/>
    <w:rsid w:val="00FC3CCA"/>
    <w:rsid w:val="00FC5181"/>
    <w:rsid w:val="00FC58C3"/>
    <w:rsid w:val="00FD2411"/>
    <w:rsid w:val="00FD3317"/>
    <w:rsid w:val="00FE0E02"/>
    <w:rsid w:val="00FE27A2"/>
    <w:rsid w:val="00FE346D"/>
    <w:rsid w:val="00FE69E4"/>
    <w:rsid w:val="00FE6A38"/>
    <w:rsid w:val="00FE7F3C"/>
    <w:rsid w:val="00FF3834"/>
    <w:rsid w:val="00FF48B8"/>
    <w:rsid w:val="00FF6170"/>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B4C4004-D26D-4541-A00B-6AE9707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FD"/>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ind w:left="4320"/>
      <w:outlineLvl w:val="1"/>
    </w:pPr>
    <w:rPr>
      <w:b/>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5040"/>
      <w:outlineLvl w:val="3"/>
    </w:pPr>
    <w:rPr>
      <w:b/>
      <w:sz w:val="24"/>
    </w:rPr>
  </w:style>
  <w:style w:type="paragraph" w:styleId="Heading5">
    <w:name w:val="heading 5"/>
    <w:basedOn w:val="Normal"/>
    <w:next w:val="Normal"/>
    <w:qFormat/>
    <w:rsid w:val="00227798"/>
    <w:pPr>
      <w:keepNext/>
      <w:spacing w:line="360" w:lineRule="auto"/>
      <w:jc w:val="both"/>
      <w:outlineLvl w:val="4"/>
    </w:pPr>
    <w:rPr>
      <w:sz w:val="28"/>
      <w:szCs w:val="24"/>
      <w:lan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double" w:sz="4" w:space="6" w:color="0000FF"/>
      </w:pBdr>
      <w:tabs>
        <w:tab w:val="right" w:pos="14601"/>
      </w:tabs>
    </w:pPr>
    <w:rPr>
      <w:sz w:val="24"/>
      <w:lang w:val="x-none"/>
    </w:rPr>
  </w:style>
  <w:style w:type="paragraph" w:styleId="Footer">
    <w:name w:val="footer"/>
    <w:basedOn w:val="Normal"/>
    <w:link w:val="FooterChar"/>
    <w:uiPriority w:val="99"/>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x-none"/>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Char Char Char"/>
    <w:basedOn w:val="Normal"/>
    <w:rsid w:val="002343F1"/>
    <w:pPr>
      <w:spacing w:after="160" w:line="240" w:lineRule="exact"/>
    </w:pPr>
    <w:rPr>
      <w:rFonts w:ascii="Tahoma" w:hAnsi="Tahoma" w:cs="Tahoma"/>
      <w:lang w:val="en-US" w:eastAsia="en-US"/>
    </w:rPr>
  </w:style>
  <w:style w:type="paragraph" w:customStyle="1" w:styleId="Char">
    <w:name w:val="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Char Char Char Char Char Char Char Char Char"/>
    <w:basedOn w:val="Normal"/>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eastAsia="zh-TW"/>
    </w:rPr>
  </w:style>
  <w:style w:type="paragraph" w:customStyle="1" w:styleId="CharCharCharCharChar">
    <w:name w:val="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rPr>
  </w:style>
  <w:style w:type="paragraph" w:customStyle="1" w:styleId="CharCharCharCharCharChar">
    <w:name w:val="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iPriority w:val="99"/>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unhideWhenUsed/>
    <w:rsid w:val="0095566E"/>
    <w:rPr>
      <w:vertAlign w:val="superscript"/>
    </w:rPr>
  </w:style>
  <w:style w:type="character" w:customStyle="1" w:styleId="shorttext">
    <w:name w:val="short_text"/>
    <w:rsid w:val="0095566E"/>
  </w:style>
  <w:style w:type="character" w:customStyle="1" w:styleId="HeaderChar">
    <w:name w:val="Header Char"/>
    <w:link w:val="Header"/>
    <w:uiPriority w:val="99"/>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35"/>
      </w:numPr>
    </w:pPr>
  </w:style>
  <w:style w:type="character" w:styleId="FollowedHyperlink">
    <w:name w:val="FollowedHyperlink"/>
    <w:rsid w:val="00BD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vetkova@nbu.bg" TargetMode="External"/><Relationship Id="rId13" Type="http://schemas.openxmlformats.org/officeDocument/2006/relationships/hyperlink" Target="https://ec.europa.eu/programmes/erasmus-plus/node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youreurope/citizens/health/settling-abroad/health-insurance/index_b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f.bg/web/guest/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Silvia\AppData\Local\Microsoft\Downloads\erasmus@nbu.bg" TargetMode="External"/><Relationship Id="rId4" Type="http://schemas.openxmlformats.org/officeDocument/2006/relationships/settings" Target="settings.xml"/><Relationship Id="rId9" Type="http://schemas.openxmlformats.org/officeDocument/2006/relationships/hyperlink" Target="mailto:skaldaramova@nbu.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EC5A-C87C-4604-988E-4AB7F2CE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Blanka2007.dot</Template>
  <TotalTime>2</TotalTime>
  <Pages>14</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RD-12-012-14012014</vt:lpstr>
    </vt:vector>
  </TitlesOfParts>
  <Company/>
  <LinksUpToDate>false</LinksUpToDate>
  <CharactersWithSpaces>32269</CharactersWithSpaces>
  <SharedDoc>false</SharedDoc>
  <HLinks>
    <vt:vector size="36" baseType="variant">
      <vt:variant>
        <vt:i4>7929871</vt:i4>
      </vt:variant>
      <vt:variant>
        <vt:i4>15</vt:i4>
      </vt:variant>
      <vt:variant>
        <vt:i4>0</vt:i4>
      </vt:variant>
      <vt:variant>
        <vt:i4>5</vt:i4>
      </vt:variant>
      <vt:variant>
        <vt:lpwstr>https://ec.europa.eu/programmes/erasmus-plus/node_en</vt:lpwstr>
      </vt:variant>
      <vt:variant>
        <vt:lpwstr/>
      </vt:variant>
      <vt:variant>
        <vt:i4>1704043</vt:i4>
      </vt:variant>
      <vt:variant>
        <vt:i4>12</vt:i4>
      </vt:variant>
      <vt:variant>
        <vt:i4>0</vt:i4>
      </vt:variant>
      <vt:variant>
        <vt:i4>5</vt:i4>
      </vt:variant>
      <vt:variant>
        <vt:lpwstr>http://europa.eu/youreurope/citizens/health/settling-abroad/health-insurance/index_bg.htm</vt:lpwstr>
      </vt:variant>
      <vt:variant>
        <vt:lpwstr/>
      </vt:variant>
      <vt:variant>
        <vt:i4>3211376</vt:i4>
      </vt:variant>
      <vt:variant>
        <vt:i4>9</vt:i4>
      </vt:variant>
      <vt:variant>
        <vt:i4>0</vt:i4>
      </vt:variant>
      <vt:variant>
        <vt:i4>5</vt:i4>
      </vt:variant>
      <vt:variant>
        <vt:lpwstr>http://www.nhif.bg/web/guest/7</vt:lpwstr>
      </vt:variant>
      <vt:variant>
        <vt:lpwstr/>
      </vt:variant>
      <vt:variant>
        <vt:i4>5701732</vt:i4>
      </vt:variant>
      <vt:variant>
        <vt:i4>6</vt:i4>
      </vt:variant>
      <vt:variant>
        <vt:i4>0</vt:i4>
      </vt:variant>
      <vt:variant>
        <vt:i4>5</vt:i4>
      </vt:variant>
      <vt:variant>
        <vt:lpwstr>../../Silvia/AppData/Local/Microsoft/Downloads/erasmus@nbu.bg</vt:lpwstr>
      </vt:variant>
      <vt:variant>
        <vt:lpwstr/>
      </vt:variant>
      <vt:variant>
        <vt:i4>1441850</vt:i4>
      </vt:variant>
      <vt:variant>
        <vt:i4>3</vt:i4>
      </vt:variant>
      <vt:variant>
        <vt:i4>0</vt:i4>
      </vt:variant>
      <vt:variant>
        <vt:i4>5</vt:i4>
      </vt:variant>
      <vt:variant>
        <vt:lpwstr>mailto:skaldaramova@nbu.bg</vt:lpwstr>
      </vt:variant>
      <vt:variant>
        <vt:lpwstr/>
      </vt:variant>
      <vt:variant>
        <vt:i4>7995485</vt:i4>
      </vt:variant>
      <vt:variant>
        <vt:i4>0</vt:i4>
      </vt:variant>
      <vt:variant>
        <vt:i4>0</vt:i4>
      </vt:variant>
      <vt:variant>
        <vt:i4>5</vt:i4>
      </vt:variant>
      <vt:variant>
        <vt:lpwstr>mailto:mcvetkova@nbu.bg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Stanimir Gyurov</dc:creator>
  <cp:keywords/>
  <cp:lastModifiedBy>nbu</cp:lastModifiedBy>
  <cp:revision>3</cp:revision>
  <cp:lastPrinted>2014-01-22T09:25:00Z</cp:lastPrinted>
  <dcterms:created xsi:type="dcterms:W3CDTF">2018-06-21T11:41:00Z</dcterms:created>
  <dcterms:modified xsi:type="dcterms:W3CDTF">2018-07-03T08:13:00Z</dcterms:modified>
</cp:coreProperties>
</file>